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1B" w:rsidRDefault="00245FB2" w:rsidP="00185C2E">
      <w:pPr>
        <w:jc w:val="both"/>
      </w:pPr>
      <w:r>
        <w:t xml:space="preserve">PROPOZYCJE ĆWICZEŃ </w:t>
      </w:r>
      <w:proofErr w:type="spellStart"/>
      <w:r>
        <w:t>TERENOWYH_SOCJOLOGIA_EKONOMICZNA</w:t>
      </w:r>
      <w:proofErr w:type="spellEnd"/>
      <w:r>
        <w:t xml:space="preserve">_ </w:t>
      </w:r>
      <w:r w:rsidR="00185C2E">
        <w:t>20</w:t>
      </w:r>
      <w:r>
        <w:t>21</w:t>
      </w:r>
    </w:p>
    <w:p w:rsidR="00F57BFC" w:rsidRDefault="00F57BFC" w:rsidP="00185C2E">
      <w:pPr>
        <w:jc w:val="both"/>
      </w:pPr>
    </w:p>
    <w:p w:rsidR="00F57BFC" w:rsidRDefault="00B80109" w:rsidP="00185C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Dr hab. </w:t>
      </w:r>
      <w:r w:rsidR="00F57BFC" w:rsidRPr="00F57BFC">
        <w:rPr>
          <w:rFonts w:eastAsia="Times New Roman" w:cstheme="minorHAnsi"/>
          <w:sz w:val="24"/>
          <w:szCs w:val="24"/>
          <w:lang w:eastAsia="pl-PL"/>
        </w:rPr>
        <w:t xml:space="preserve">Barbara </w:t>
      </w:r>
      <w:proofErr w:type="spellStart"/>
      <w:r w:rsidR="00F57BFC" w:rsidRPr="00F57BFC">
        <w:rPr>
          <w:rFonts w:eastAsia="Times New Roman" w:cstheme="minorHAnsi"/>
          <w:sz w:val="24"/>
          <w:szCs w:val="24"/>
          <w:lang w:eastAsia="pl-PL"/>
        </w:rPr>
        <w:t>Pabjan</w:t>
      </w:r>
      <w:proofErr w:type="spellEnd"/>
    </w:p>
    <w:p w:rsidR="00B80109" w:rsidRPr="00F57BFC" w:rsidRDefault="00B80109" w:rsidP="00185C2E">
      <w:pPr>
        <w:spacing w:after="0" w:line="240" w:lineRule="auto"/>
        <w:jc w:val="both"/>
        <w:rPr>
          <w:rFonts w:eastAsia="Times New Roman" w:cstheme="minorHAnsi"/>
          <w:sz w:val="24"/>
          <w:szCs w:val="24"/>
          <w:lang w:eastAsia="pl-PL"/>
        </w:rPr>
      </w:pPr>
    </w:p>
    <w:p w:rsidR="00F57BFC" w:rsidRDefault="00F57BFC" w:rsidP="00185C2E">
      <w:pPr>
        <w:spacing w:after="0" w:line="240" w:lineRule="auto"/>
        <w:jc w:val="both"/>
        <w:rPr>
          <w:rFonts w:eastAsia="Times New Roman" w:cstheme="minorHAnsi"/>
          <w:b/>
          <w:sz w:val="24"/>
          <w:szCs w:val="24"/>
          <w:lang w:eastAsia="pl-PL"/>
        </w:rPr>
      </w:pPr>
      <w:r w:rsidRPr="00F57BFC">
        <w:rPr>
          <w:rFonts w:eastAsia="Times New Roman" w:cstheme="minorHAnsi"/>
          <w:b/>
          <w:sz w:val="24"/>
          <w:szCs w:val="24"/>
          <w:lang w:eastAsia="pl-PL"/>
        </w:rPr>
        <w:t>temat:  Kapitał kulturowy a recepcja znaczeń w muzyce</w:t>
      </w:r>
    </w:p>
    <w:p w:rsidR="00B80109" w:rsidRPr="00F57BFC" w:rsidRDefault="00B80109" w:rsidP="00185C2E">
      <w:pPr>
        <w:spacing w:after="0" w:line="240" w:lineRule="auto"/>
        <w:jc w:val="both"/>
        <w:rPr>
          <w:rFonts w:eastAsia="Times New Roman" w:cstheme="minorHAnsi"/>
          <w:b/>
          <w:sz w:val="24"/>
          <w:szCs w:val="24"/>
          <w:lang w:eastAsia="pl-PL"/>
        </w:rPr>
      </w:pPr>
    </w:p>
    <w:p w:rsidR="00F57BFC" w:rsidRDefault="00F57BFC" w:rsidP="00185C2E">
      <w:pPr>
        <w:spacing w:after="0" w:line="240" w:lineRule="auto"/>
        <w:jc w:val="both"/>
        <w:rPr>
          <w:rFonts w:eastAsia="Times New Roman" w:cstheme="minorHAnsi"/>
          <w:sz w:val="24"/>
          <w:szCs w:val="24"/>
          <w:lang w:eastAsia="pl-PL"/>
        </w:rPr>
      </w:pPr>
      <w:r w:rsidRPr="00F57BFC">
        <w:rPr>
          <w:rFonts w:eastAsia="Times New Roman" w:cstheme="minorHAnsi"/>
          <w:b/>
          <w:sz w:val="24"/>
          <w:szCs w:val="24"/>
          <w:lang w:eastAsia="pl-PL"/>
        </w:rPr>
        <w:t>miejsce:</w:t>
      </w:r>
      <w:r w:rsidR="00B80109">
        <w:rPr>
          <w:rFonts w:eastAsia="Times New Roman" w:cstheme="minorHAnsi"/>
          <w:sz w:val="24"/>
          <w:szCs w:val="24"/>
          <w:lang w:eastAsia="pl-PL"/>
        </w:rPr>
        <w:t xml:space="preserve"> Wrocław</w:t>
      </w:r>
    </w:p>
    <w:p w:rsidR="00E011EE" w:rsidRDefault="00E011EE" w:rsidP="00185C2E">
      <w:pPr>
        <w:spacing w:after="0" w:line="240" w:lineRule="auto"/>
        <w:jc w:val="both"/>
        <w:rPr>
          <w:rFonts w:eastAsia="Times New Roman" w:cstheme="minorHAnsi"/>
          <w:sz w:val="24"/>
          <w:szCs w:val="24"/>
          <w:lang w:eastAsia="pl-PL"/>
        </w:rPr>
      </w:pPr>
    </w:p>
    <w:p w:rsidR="00E011EE" w:rsidRPr="00E011EE" w:rsidRDefault="00E011EE" w:rsidP="00E011EE">
      <w:pPr>
        <w:spacing w:after="0"/>
        <w:jc w:val="both"/>
        <w:rPr>
          <w:rFonts w:cstheme="minorHAnsi"/>
          <w:sz w:val="24"/>
          <w:szCs w:val="24"/>
        </w:rPr>
      </w:pPr>
      <w:r w:rsidRPr="00E011EE">
        <w:rPr>
          <w:rFonts w:cstheme="minorHAnsi"/>
          <w:b/>
          <w:sz w:val="24"/>
          <w:szCs w:val="24"/>
        </w:rPr>
        <w:t>Termin:</w:t>
      </w:r>
      <w:r w:rsidRPr="00E011EE">
        <w:rPr>
          <w:rFonts w:cstheme="minorHAnsi"/>
          <w:sz w:val="24"/>
          <w:szCs w:val="24"/>
        </w:rPr>
        <w:t xml:space="preserve"> 5.07.21-18.07.21</w:t>
      </w:r>
    </w:p>
    <w:p w:rsidR="00B80109" w:rsidRPr="00F57BFC" w:rsidRDefault="00B80109" w:rsidP="00185C2E">
      <w:pPr>
        <w:spacing w:after="0" w:line="240" w:lineRule="auto"/>
        <w:jc w:val="both"/>
        <w:rPr>
          <w:rFonts w:eastAsia="Times New Roman" w:cstheme="minorHAnsi"/>
          <w:sz w:val="24"/>
          <w:szCs w:val="24"/>
          <w:lang w:eastAsia="pl-PL"/>
        </w:rPr>
      </w:pPr>
    </w:p>
    <w:p w:rsidR="00F57BFC" w:rsidRPr="00F57BFC" w:rsidRDefault="00F57BFC" w:rsidP="00185C2E">
      <w:pPr>
        <w:spacing w:after="0" w:line="240" w:lineRule="auto"/>
        <w:jc w:val="both"/>
        <w:rPr>
          <w:rFonts w:eastAsia="Times New Roman" w:cstheme="minorHAnsi"/>
          <w:sz w:val="24"/>
          <w:szCs w:val="24"/>
          <w:lang w:eastAsia="pl-PL"/>
        </w:rPr>
      </w:pPr>
      <w:r w:rsidRPr="00F57BFC">
        <w:rPr>
          <w:rFonts w:eastAsia="Times New Roman" w:cstheme="minorHAnsi"/>
          <w:b/>
          <w:sz w:val="24"/>
          <w:szCs w:val="24"/>
          <w:lang w:eastAsia="pl-PL"/>
        </w:rPr>
        <w:t>opis</w:t>
      </w:r>
      <w:r w:rsidR="00B80109" w:rsidRPr="00B80109">
        <w:rPr>
          <w:rFonts w:eastAsia="Times New Roman" w:cstheme="minorHAnsi"/>
          <w:b/>
          <w:sz w:val="24"/>
          <w:szCs w:val="24"/>
          <w:lang w:eastAsia="pl-PL"/>
        </w:rPr>
        <w:t>:</w:t>
      </w:r>
      <w:r w:rsidR="00B80109">
        <w:rPr>
          <w:rFonts w:eastAsia="Times New Roman" w:cstheme="minorHAnsi"/>
          <w:sz w:val="24"/>
          <w:szCs w:val="24"/>
          <w:lang w:eastAsia="pl-PL"/>
        </w:rPr>
        <w:t xml:space="preserve"> </w:t>
      </w:r>
      <w:r w:rsidRPr="00F57BFC">
        <w:rPr>
          <w:rFonts w:eastAsia="Times New Roman" w:cstheme="minorHAnsi"/>
          <w:sz w:val="24"/>
          <w:szCs w:val="24"/>
          <w:lang w:eastAsia="pl-PL"/>
        </w:rPr>
        <w:t>Wśród badaczy trwa dyskusja czy muzyka ma znaczenie, a jeśli ma to w jaki sposób znak funkcjonuje w muzyce. Celem projektu jest zbadanie  jak zbudowany jest kodu semantyczny w muzyce rap i muzyce 19 wieku rozpoznawany przez  młodzieży.  </w:t>
      </w:r>
    </w:p>
    <w:p w:rsidR="00F57BFC" w:rsidRPr="00F57BFC" w:rsidRDefault="00F57BFC" w:rsidP="00185C2E">
      <w:pPr>
        <w:spacing w:after="0" w:line="240" w:lineRule="auto"/>
        <w:jc w:val="both"/>
        <w:rPr>
          <w:rFonts w:eastAsia="Times New Roman" w:cstheme="minorHAnsi"/>
          <w:sz w:val="24"/>
          <w:szCs w:val="24"/>
          <w:lang w:eastAsia="pl-PL"/>
        </w:rPr>
      </w:pPr>
      <w:r w:rsidRPr="00F57BFC">
        <w:rPr>
          <w:rFonts w:eastAsia="Times New Roman" w:cstheme="minorHAnsi"/>
          <w:sz w:val="24"/>
          <w:szCs w:val="24"/>
          <w:lang w:eastAsia="pl-PL"/>
        </w:rPr>
        <w:t>Na podstawie naszych  wcześniejszych badań  ustalono, że istnieje kod semantyczny  ukształtowany głownie poprzez konwencję muzyki filmowej, a  głównym nośnikiem znaczeń muzyki są środki  muzyczne (w największym stopniu  brzmienie - instrumentacja i harmonika).  Wzory recepcji znaczeń zależą od poziomu posiadanego  kapitału kulturowego  słuchacza. W szczególności gust muzyczny kształtuje schematy interpretacji znaczeń. </w:t>
      </w:r>
    </w:p>
    <w:p w:rsidR="000428B4" w:rsidRPr="00F57BFC" w:rsidRDefault="00F57BFC" w:rsidP="00185C2E">
      <w:pPr>
        <w:spacing w:after="0" w:line="240" w:lineRule="auto"/>
        <w:jc w:val="both"/>
        <w:rPr>
          <w:rFonts w:eastAsia="Times New Roman" w:cstheme="minorHAnsi"/>
          <w:sz w:val="24"/>
          <w:szCs w:val="24"/>
          <w:lang w:eastAsia="pl-PL"/>
        </w:rPr>
      </w:pPr>
      <w:r w:rsidRPr="00F57BFC">
        <w:rPr>
          <w:rFonts w:eastAsia="Times New Roman" w:cstheme="minorHAnsi"/>
          <w:sz w:val="24"/>
          <w:szCs w:val="24"/>
          <w:lang w:eastAsia="pl-PL"/>
        </w:rPr>
        <w:t xml:space="preserve">W trakcie badań  respondenci słuchają fragmentów muzyki, które </w:t>
      </w:r>
      <w:proofErr w:type="spellStart"/>
      <w:r w:rsidRPr="00F57BFC">
        <w:rPr>
          <w:rFonts w:eastAsia="Times New Roman" w:cstheme="minorHAnsi"/>
          <w:sz w:val="24"/>
          <w:szCs w:val="24"/>
          <w:lang w:eastAsia="pl-PL"/>
        </w:rPr>
        <w:t>zawieraja</w:t>
      </w:r>
      <w:proofErr w:type="spellEnd"/>
      <w:r w:rsidRPr="00F57BFC">
        <w:rPr>
          <w:rFonts w:eastAsia="Times New Roman" w:cstheme="minorHAnsi"/>
          <w:sz w:val="24"/>
          <w:szCs w:val="24"/>
          <w:lang w:eastAsia="pl-PL"/>
        </w:rPr>
        <w:t xml:space="preserve"> określone struktury muzyczne i interpretują ich znaczenia. </w:t>
      </w:r>
      <w:r w:rsidR="00B80109">
        <w:rPr>
          <w:rFonts w:eastAsia="Times New Roman" w:cstheme="minorHAnsi"/>
          <w:sz w:val="24"/>
          <w:szCs w:val="24"/>
          <w:lang w:eastAsia="pl-PL"/>
        </w:rPr>
        <w:t>P</w:t>
      </w:r>
      <w:r w:rsidR="00B80109" w:rsidRPr="00F57BFC">
        <w:rPr>
          <w:rFonts w:eastAsia="Times New Roman" w:cstheme="minorHAnsi"/>
          <w:sz w:val="24"/>
          <w:szCs w:val="24"/>
          <w:lang w:eastAsia="pl-PL"/>
        </w:rPr>
        <w:t>róba: uczniowie szkół średnich</w:t>
      </w:r>
      <w:r w:rsidR="000428B4" w:rsidRPr="000428B4">
        <w:rPr>
          <w:rFonts w:eastAsia="Times New Roman" w:cstheme="minorHAnsi"/>
          <w:sz w:val="24"/>
          <w:szCs w:val="24"/>
          <w:lang w:eastAsia="pl-PL"/>
        </w:rPr>
        <w:t xml:space="preserve"> </w:t>
      </w:r>
      <w:r w:rsidR="000428B4" w:rsidRPr="00F57BFC">
        <w:rPr>
          <w:rFonts w:eastAsia="Times New Roman" w:cstheme="minorHAnsi"/>
          <w:sz w:val="24"/>
          <w:szCs w:val="24"/>
          <w:lang w:eastAsia="pl-PL"/>
        </w:rPr>
        <w:t>czas: od marca.</w:t>
      </w:r>
      <w:r w:rsidR="000428B4">
        <w:rPr>
          <w:rFonts w:eastAsia="Times New Roman" w:cstheme="minorHAnsi"/>
          <w:sz w:val="24"/>
          <w:szCs w:val="24"/>
          <w:lang w:eastAsia="pl-PL"/>
        </w:rPr>
        <w:t xml:space="preserve"> Z</w:t>
      </w:r>
      <w:r w:rsidR="000428B4" w:rsidRPr="00F57BFC">
        <w:rPr>
          <w:rFonts w:eastAsia="Times New Roman" w:cstheme="minorHAnsi"/>
          <w:sz w:val="24"/>
          <w:szCs w:val="24"/>
          <w:lang w:eastAsia="pl-PL"/>
        </w:rPr>
        <w:t xml:space="preserve"> uwagi na próbę uczniów badania </w:t>
      </w:r>
      <w:proofErr w:type="spellStart"/>
      <w:r w:rsidR="000428B4" w:rsidRPr="00F57BFC">
        <w:rPr>
          <w:rFonts w:eastAsia="Times New Roman" w:cstheme="minorHAnsi"/>
          <w:sz w:val="24"/>
          <w:szCs w:val="24"/>
          <w:lang w:eastAsia="pl-PL"/>
        </w:rPr>
        <w:t>sa</w:t>
      </w:r>
      <w:proofErr w:type="spellEnd"/>
      <w:r w:rsidR="000428B4" w:rsidRPr="00F57BFC">
        <w:rPr>
          <w:rFonts w:eastAsia="Times New Roman" w:cstheme="minorHAnsi"/>
          <w:sz w:val="24"/>
          <w:szCs w:val="24"/>
          <w:lang w:eastAsia="pl-PL"/>
        </w:rPr>
        <w:t xml:space="preserve"> realizowane  w trakcie trwania roku szkolnego, czyli w trakcie semestru.</w:t>
      </w:r>
    </w:p>
    <w:p w:rsidR="00F57BFC" w:rsidRPr="00F57BFC" w:rsidRDefault="00F57BFC" w:rsidP="00185C2E">
      <w:pPr>
        <w:spacing w:after="0" w:line="240" w:lineRule="auto"/>
        <w:jc w:val="both"/>
        <w:rPr>
          <w:rFonts w:eastAsia="Times New Roman" w:cstheme="minorHAnsi"/>
          <w:sz w:val="24"/>
          <w:szCs w:val="24"/>
          <w:lang w:eastAsia="pl-PL"/>
        </w:rPr>
      </w:pPr>
    </w:p>
    <w:p w:rsidR="00F57BFC" w:rsidRPr="00F57BFC" w:rsidRDefault="00F57BFC" w:rsidP="00185C2E">
      <w:pPr>
        <w:spacing w:after="0" w:line="240" w:lineRule="auto"/>
        <w:jc w:val="both"/>
        <w:rPr>
          <w:rFonts w:eastAsia="Times New Roman" w:cstheme="minorHAnsi"/>
          <w:sz w:val="24"/>
          <w:szCs w:val="24"/>
          <w:lang w:eastAsia="pl-PL"/>
        </w:rPr>
      </w:pPr>
    </w:p>
    <w:p w:rsidR="00F57BFC" w:rsidRDefault="00A958F2" w:rsidP="00185C2E">
      <w:pPr>
        <w:spacing w:after="0" w:line="240" w:lineRule="auto"/>
        <w:jc w:val="both"/>
        <w:rPr>
          <w:rFonts w:eastAsia="Times New Roman" w:cstheme="minorHAnsi"/>
          <w:sz w:val="24"/>
          <w:szCs w:val="24"/>
          <w:lang w:eastAsia="pl-PL"/>
        </w:rPr>
      </w:pPr>
      <w:r w:rsidRPr="00A958F2">
        <w:rPr>
          <w:rFonts w:eastAsia="Times New Roman" w:cstheme="minorHAnsi"/>
          <w:b/>
          <w:sz w:val="24"/>
          <w:szCs w:val="24"/>
          <w:lang w:eastAsia="pl-PL"/>
        </w:rPr>
        <w:t>Wymagania na zaliczenie ćwiczeń:</w:t>
      </w:r>
      <w:r>
        <w:rPr>
          <w:rFonts w:eastAsia="Times New Roman" w:cstheme="minorHAnsi"/>
          <w:sz w:val="24"/>
          <w:szCs w:val="24"/>
          <w:lang w:eastAsia="pl-PL"/>
        </w:rPr>
        <w:t xml:space="preserve"> </w:t>
      </w:r>
      <w:r w:rsidR="00F57BFC" w:rsidRPr="00F57BFC">
        <w:rPr>
          <w:rFonts w:eastAsia="Times New Roman" w:cstheme="minorHAnsi"/>
          <w:sz w:val="24"/>
          <w:szCs w:val="24"/>
          <w:lang w:eastAsia="pl-PL"/>
        </w:rPr>
        <w:t>realizacja  ankiet  audytoryjnych w liczbie : od  2 do 4 klas w zależności od oceny; </w:t>
      </w:r>
      <w:r w:rsidR="000428B4">
        <w:rPr>
          <w:rFonts w:eastAsia="Times New Roman" w:cstheme="minorHAnsi"/>
          <w:sz w:val="24"/>
          <w:szCs w:val="24"/>
          <w:lang w:eastAsia="pl-PL"/>
        </w:rPr>
        <w:t xml:space="preserve"> (rozwiązanie</w:t>
      </w:r>
      <w:r w:rsidR="00F57BFC" w:rsidRPr="00F57BFC">
        <w:rPr>
          <w:rFonts w:eastAsia="Times New Roman" w:cstheme="minorHAnsi"/>
          <w:sz w:val="24"/>
          <w:szCs w:val="24"/>
          <w:lang w:eastAsia="pl-PL"/>
        </w:rPr>
        <w:t xml:space="preserve"> uwzględniające nieprzewidywalną sytuację pandemiczną: ankiety internetowe</w:t>
      </w:r>
      <w:r w:rsidR="000428B4">
        <w:rPr>
          <w:rFonts w:eastAsia="Times New Roman" w:cstheme="minorHAnsi"/>
          <w:sz w:val="24"/>
          <w:szCs w:val="24"/>
          <w:lang w:eastAsia="pl-PL"/>
        </w:rPr>
        <w:t>)</w:t>
      </w:r>
      <w:r w:rsidR="00F57BFC" w:rsidRPr="00F57BFC">
        <w:rPr>
          <w:rFonts w:eastAsia="Times New Roman" w:cstheme="minorHAnsi"/>
          <w:sz w:val="24"/>
          <w:szCs w:val="24"/>
          <w:lang w:eastAsia="pl-PL"/>
        </w:rPr>
        <w:t>.</w:t>
      </w:r>
    </w:p>
    <w:p w:rsidR="00732BB7" w:rsidRDefault="00732BB7" w:rsidP="00185C2E">
      <w:pPr>
        <w:spacing w:after="0" w:line="240" w:lineRule="auto"/>
        <w:jc w:val="both"/>
        <w:rPr>
          <w:rFonts w:eastAsia="Times New Roman" w:cstheme="minorHAnsi"/>
          <w:sz w:val="24"/>
          <w:szCs w:val="24"/>
          <w:lang w:eastAsia="pl-PL"/>
        </w:rPr>
      </w:pPr>
    </w:p>
    <w:p w:rsidR="00732BB7" w:rsidRPr="00732BB7" w:rsidRDefault="00732BB7" w:rsidP="00185C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Limit miejsc</w:t>
      </w:r>
      <w:r w:rsidR="00185C2E">
        <w:rPr>
          <w:rFonts w:eastAsia="Times New Roman" w:cstheme="minorHAnsi"/>
          <w:sz w:val="24"/>
          <w:szCs w:val="24"/>
          <w:lang w:eastAsia="pl-PL"/>
        </w:rPr>
        <w:t xml:space="preserve"> w grupie</w:t>
      </w:r>
      <w:r>
        <w:rPr>
          <w:rFonts w:eastAsia="Times New Roman" w:cstheme="minorHAnsi"/>
          <w:sz w:val="24"/>
          <w:szCs w:val="24"/>
          <w:lang w:eastAsia="pl-PL"/>
        </w:rPr>
        <w:t>: 15</w:t>
      </w:r>
    </w:p>
    <w:p w:rsidR="00F57BFC" w:rsidRDefault="00F57BFC" w:rsidP="00185C2E">
      <w:pPr>
        <w:jc w:val="both"/>
      </w:pPr>
    </w:p>
    <w:p w:rsidR="0036674C" w:rsidRDefault="0036674C" w:rsidP="00185C2E">
      <w:pPr>
        <w:jc w:val="both"/>
      </w:pPr>
    </w:p>
    <w:p w:rsidR="00A958F2" w:rsidRDefault="00A958F2" w:rsidP="00185C2E">
      <w:pPr>
        <w:spacing w:after="0" w:line="240" w:lineRule="auto"/>
        <w:jc w:val="both"/>
        <w:rPr>
          <w:rFonts w:ascii="Calibri" w:hAnsi="Calibri" w:cs="Calibri"/>
          <w:color w:val="000000"/>
        </w:rPr>
      </w:pPr>
      <w:r>
        <w:rPr>
          <w:rFonts w:ascii="Calibri" w:hAnsi="Calibri" w:cs="Calibri"/>
          <w:color w:val="000000"/>
        </w:rPr>
        <w:t xml:space="preserve">Prof. dr hab. Wanda Patrzałek </w:t>
      </w:r>
    </w:p>
    <w:p w:rsidR="00A958F2" w:rsidRDefault="00A958F2" w:rsidP="00185C2E">
      <w:pPr>
        <w:spacing w:after="0" w:line="240" w:lineRule="auto"/>
        <w:jc w:val="both"/>
        <w:rPr>
          <w:b/>
        </w:rPr>
      </w:pPr>
      <w:r>
        <w:rPr>
          <w:rFonts w:ascii="Calibri" w:hAnsi="Calibri" w:cs="Calibri"/>
          <w:color w:val="000000"/>
        </w:rPr>
        <w:br/>
      </w:r>
      <w:r w:rsidRPr="00A958F2">
        <w:rPr>
          <w:rFonts w:ascii="Calibri" w:hAnsi="Calibri" w:cs="Calibri"/>
          <w:b/>
          <w:color w:val="000000"/>
        </w:rPr>
        <w:t>T</w:t>
      </w:r>
      <w:r w:rsidR="0036674C" w:rsidRPr="00A958F2">
        <w:rPr>
          <w:rFonts w:ascii="Calibri" w:hAnsi="Calibri" w:cs="Calibri"/>
          <w:b/>
          <w:color w:val="000000"/>
        </w:rPr>
        <w:t>emat:</w:t>
      </w:r>
      <w:r w:rsidR="0036674C" w:rsidRPr="00A958F2">
        <w:rPr>
          <w:b/>
        </w:rPr>
        <w:t xml:space="preserve"> Konsumpcja a dobrostan człowieka </w:t>
      </w:r>
    </w:p>
    <w:p w:rsidR="00E011EE" w:rsidRDefault="0036674C" w:rsidP="00185C2E">
      <w:pPr>
        <w:spacing w:after="0" w:line="240" w:lineRule="auto"/>
        <w:rPr>
          <w:rFonts w:ascii="Calibri" w:hAnsi="Calibri" w:cs="Calibri"/>
          <w:color w:val="000000"/>
        </w:rPr>
      </w:pPr>
      <w:r w:rsidRPr="00A958F2">
        <w:rPr>
          <w:rFonts w:ascii="Calibri" w:hAnsi="Calibri" w:cs="Calibri"/>
          <w:b/>
          <w:color w:val="000000"/>
        </w:rPr>
        <w:br/>
      </w:r>
      <w:r w:rsidR="00A958F2" w:rsidRPr="00A958F2">
        <w:rPr>
          <w:rFonts w:ascii="Calibri" w:hAnsi="Calibri" w:cs="Calibri"/>
          <w:b/>
          <w:color w:val="000000"/>
        </w:rPr>
        <w:t>Miejsce:</w:t>
      </w:r>
      <w:r w:rsidR="00A958F2">
        <w:rPr>
          <w:rFonts w:ascii="Calibri" w:hAnsi="Calibri" w:cs="Calibri"/>
          <w:color w:val="000000"/>
        </w:rPr>
        <w:t xml:space="preserve"> </w:t>
      </w:r>
      <w:r>
        <w:rPr>
          <w:rFonts w:ascii="Calibri" w:hAnsi="Calibri" w:cs="Calibri"/>
          <w:color w:val="000000"/>
        </w:rPr>
        <w:t>Wrocław i miejsce zamieszkania studenta</w:t>
      </w:r>
    </w:p>
    <w:p w:rsidR="00E011EE" w:rsidRDefault="00E011EE" w:rsidP="00185C2E">
      <w:pPr>
        <w:spacing w:after="0" w:line="240" w:lineRule="auto"/>
        <w:rPr>
          <w:rFonts w:ascii="Calibri" w:hAnsi="Calibri" w:cs="Calibri"/>
          <w:color w:val="000000"/>
        </w:rPr>
      </w:pPr>
    </w:p>
    <w:p w:rsidR="0036674C" w:rsidRPr="00E011EE" w:rsidRDefault="00E011EE" w:rsidP="00E011EE">
      <w:pPr>
        <w:spacing w:after="0"/>
        <w:rPr>
          <w:rFonts w:cstheme="minorHAnsi"/>
          <w:sz w:val="24"/>
          <w:szCs w:val="24"/>
        </w:rPr>
      </w:pPr>
      <w:r w:rsidRPr="00E011EE">
        <w:rPr>
          <w:rFonts w:cstheme="minorHAnsi"/>
          <w:b/>
          <w:sz w:val="24"/>
          <w:szCs w:val="24"/>
        </w:rPr>
        <w:t>Termin:</w:t>
      </w:r>
      <w:r w:rsidRPr="00E011EE">
        <w:rPr>
          <w:rFonts w:cstheme="minorHAnsi"/>
          <w:sz w:val="24"/>
          <w:szCs w:val="24"/>
        </w:rPr>
        <w:t xml:space="preserve"> 5.07.21-18.07.21</w:t>
      </w:r>
      <w:r w:rsidR="0036674C" w:rsidRPr="00E011EE">
        <w:rPr>
          <w:rFonts w:ascii="Calibri" w:hAnsi="Calibri" w:cs="Calibri"/>
        </w:rPr>
        <w:br/>
      </w:r>
    </w:p>
    <w:p w:rsidR="0036674C" w:rsidRDefault="00A958F2" w:rsidP="00185C2E">
      <w:pPr>
        <w:spacing w:after="0" w:line="240" w:lineRule="auto"/>
        <w:jc w:val="both"/>
      </w:pPr>
      <w:r w:rsidRPr="00A958F2">
        <w:rPr>
          <w:b/>
        </w:rPr>
        <w:t>Opis:</w:t>
      </w:r>
      <w:r>
        <w:t xml:space="preserve"> </w:t>
      </w:r>
      <w:r w:rsidR="0036674C">
        <w:t>Celem  badań będzie ustalenie wpływu konsumpcji na relacje człowieka z otoczeniem społecznym i ekosystemem.  Hipotetycznie zakłada się , iż nadmierna konsumpcja ma degradacyjny wpływ na dobrostan człowieka.  Bowiem pogarsza jakość życia i zdrowie, a także  zmienia relacje człowieka z otoczeniem społecznym oraz ekosystemem  wyrażone   stosunkiem respondenta do ochrony środowiska, a także do zwierząt. Badania te stanowią II etap badań zrealizowanych w lipcu 2020 techniką CAVI celem uchwycenia  zmian w konsumpcji pod wpływem pandemii COVID-19.</w:t>
      </w:r>
    </w:p>
    <w:p w:rsidR="0036674C" w:rsidRDefault="0036674C" w:rsidP="00185C2E">
      <w:pPr>
        <w:jc w:val="both"/>
      </w:pPr>
      <w:r>
        <w:lastRenderedPageBreak/>
        <w:t>Dobrostan człowieka oparty na pozytywnych relacjach z otoczeniem determinuje zasady etyki w konsumpcji związane z wyborem produktów chroniących środowisko naturalne, ale także zwierzęta. Badaniom poddane zostaną formy konsumpcji etycznej polegające na eliminacji produktów szkodliwych dla środowiska nie tylko żywnościowych, ale także  ubrań, butów, galanterii skórzanej chroniących zwierzęta hodowlane. II etap badań ma na celu określenie w jaki sposób pandemia CO</w:t>
      </w:r>
      <w:r w:rsidR="000428B4">
        <w:t>V</w:t>
      </w:r>
      <w:r>
        <w:t xml:space="preserve">ID -19 zmieniła dobrostan człowieka zarówno biologiczny, społeczny i psychiczny.   Określone będą wpływy tych działań na stosunek człowieka do innych jednostek,  zwierząt, roślin  kształtujących dobrostan człowieka.  Uwzględnione będzie projektowanie „Ja” opartego na nowej wizji człowieka zaangażowanego w etyczną konsumpcję, ale także w warunkach zagrożenia jego dobrostanu poprzez pandemię.   </w:t>
      </w:r>
    </w:p>
    <w:p w:rsidR="000428B4" w:rsidRDefault="0036674C" w:rsidP="00185C2E">
      <w:pPr>
        <w:spacing w:after="0"/>
        <w:jc w:val="both"/>
        <w:rPr>
          <w:rFonts w:ascii="Calibri" w:hAnsi="Calibri" w:cs="Calibri"/>
          <w:color w:val="000000"/>
        </w:rPr>
      </w:pPr>
      <w:r>
        <w:rPr>
          <w:rFonts w:ascii="Calibri" w:hAnsi="Calibri" w:cs="Calibri"/>
          <w:color w:val="000000"/>
        </w:rPr>
        <w:t xml:space="preserve">W badaniach zostaną zastosowane metody ilościowe ankiety z kafeteriami odpowiedzi zamkniętymi, półotwartymi oraz wywiady indywidualne służące ustaleniu motywów w konsumpcji etycznej oraz  doświadczeń wynikających z sytuacji pandemii.    </w:t>
      </w:r>
    </w:p>
    <w:p w:rsidR="000428B4" w:rsidRDefault="000428B4" w:rsidP="00185C2E">
      <w:pPr>
        <w:spacing w:after="0"/>
        <w:jc w:val="both"/>
        <w:rPr>
          <w:rFonts w:ascii="Calibri" w:hAnsi="Calibri" w:cs="Calibri"/>
          <w:color w:val="000000"/>
        </w:rPr>
      </w:pPr>
      <w:r>
        <w:rPr>
          <w:rFonts w:ascii="Calibri" w:hAnsi="Calibri" w:cs="Calibri"/>
          <w:color w:val="000000"/>
        </w:rPr>
        <w:t>Technika badań</w:t>
      </w:r>
    </w:p>
    <w:p w:rsidR="000428B4" w:rsidRDefault="000428B4" w:rsidP="00185C2E">
      <w:pPr>
        <w:spacing w:after="0"/>
        <w:jc w:val="both"/>
        <w:rPr>
          <w:rFonts w:ascii="Calibri" w:hAnsi="Calibri" w:cs="Calibri"/>
          <w:color w:val="000000"/>
        </w:rPr>
      </w:pPr>
      <w:r>
        <w:rPr>
          <w:rFonts w:ascii="Calibri" w:hAnsi="Calibri" w:cs="Calibri"/>
          <w:color w:val="000000"/>
        </w:rPr>
        <w:t>- badania ankietowe wg skal kafeterii zamkniętych i półotwartych 700-1000 ankiet,</w:t>
      </w:r>
    </w:p>
    <w:p w:rsidR="000428B4" w:rsidRDefault="000428B4" w:rsidP="00185C2E">
      <w:pPr>
        <w:spacing w:after="0"/>
        <w:jc w:val="both"/>
      </w:pPr>
      <w:r>
        <w:rPr>
          <w:rFonts w:ascii="Calibri" w:hAnsi="Calibri" w:cs="Calibri"/>
          <w:color w:val="000000"/>
        </w:rPr>
        <w:t xml:space="preserve">- badania jakościowe 50 wywiadów  IDI motywów konsumpcji produktów chroniących środowisko i zwierzęta,  jak zmian w konsumpcji pod wpływem pandemii.  </w:t>
      </w:r>
    </w:p>
    <w:p w:rsidR="0036674C" w:rsidRDefault="0036674C" w:rsidP="00185C2E">
      <w:pPr>
        <w:pStyle w:val="NormalnyWeb"/>
        <w:spacing w:line="276" w:lineRule="auto"/>
        <w:jc w:val="both"/>
        <w:rPr>
          <w:rFonts w:ascii="Calibri" w:hAnsi="Calibri" w:cs="Calibri"/>
          <w:color w:val="000000"/>
          <w:sz w:val="22"/>
          <w:szCs w:val="22"/>
        </w:rPr>
      </w:pPr>
    </w:p>
    <w:p w:rsidR="000428B4" w:rsidRDefault="0036674C" w:rsidP="00185C2E">
      <w:pPr>
        <w:jc w:val="both"/>
        <w:rPr>
          <w:rFonts w:ascii="Calibri" w:hAnsi="Calibri" w:cs="Calibri"/>
          <w:color w:val="000000"/>
        </w:rPr>
      </w:pPr>
      <w:r w:rsidRPr="000428B4">
        <w:rPr>
          <w:rFonts w:ascii="Calibri" w:hAnsi="Calibri" w:cs="Calibri"/>
          <w:b/>
          <w:color w:val="000000"/>
        </w:rPr>
        <w:t>Wymagania na zaliczenie ćwiczeń</w:t>
      </w:r>
      <w:r w:rsidR="000428B4">
        <w:rPr>
          <w:rFonts w:ascii="Calibri" w:hAnsi="Calibri" w:cs="Calibri"/>
          <w:b/>
          <w:color w:val="000000"/>
        </w:rPr>
        <w:t>:</w:t>
      </w:r>
      <w:r>
        <w:rPr>
          <w:rFonts w:ascii="Calibri" w:hAnsi="Calibri" w:cs="Calibri"/>
          <w:color w:val="000000"/>
        </w:rPr>
        <w:t xml:space="preserve"> (udział w zajęciach przygotowujących do badań, realizacja badań terenowych techniką ankiety rozdawanej  bądź techniką CAVI oraz wywiadów IDI bezpośrednich bądź z użyciem narzędzi zdalnych).</w:t>
      </w:r>
    </w:p>
    <w:p w:rsidR="0036674C" w:rsidRDefault="0036674C" w:rsidP="00185C2E">
      <w:pPr>
        <w:spacing w:after="0" w:line="240" w:lineRule="auto"/>
        <w:jc w:val="both"/>
        <w:rPr>
          <w:rFonts w:ascii="Calibri" w:hAnsi="Calibri" w:cs="Calibri"/>
          <w:color w:val="000000"/>
        </w:rPr>
      </w:pPr>
      <w:r>
        <w:rPr>
          <w:rFonts w:ascii="Calibri" w:hAnsi="Calibri" w:cs="Calibri"/>
          <w:color w:val="000000"/>
        </w:rPr>
        <w:t>Udział w spotkaniach przygotowujących do badań, przeprowadzenie badań w terenie we Wrocławiu bądź miejscu zamieszkania studenta szczególnie na wsi i w małych miasteczkach. Jeśli sytuacja pandemiczna się nie zmieni badania realizowane będą techniką CAVI.</w:t>
      </w:r>
      <w:r>
        <w:rPr>
          <w:rFonts w:ascii="Calibri" w:hAnsi="Calibri" w:cs="Calibri"/>
          <w:color w:val="000000"/>
        </w:rPr>
        <w:br/>
        <w:t>- ankiety 700 -1000 w podziale na uczestników grupy</w:t>
      </w:r>
    </w:p>
    <w:p w:rsidR="0036674C" w:rsidRDefault="0036674C" w:rsidP="00185C2E">
      <w:pPr>
        <w:spacing w:after="0" w:line="240" w:lineRule="auto"/>
        <w:jc w:val="both"/>
        <w:rPr>
          <w:rFonts w:ascii="Calibri" w:hAnsi="Calibri" w:cs="Calibri"/>
          <w:color w:val="000000"/>
        </w:rPr>
      </w:pPr>
      <w:r>
        <w:rPr>
          <w:rFonts w:ascii="Calibri" w:hAnsi="Calibri" w:cs="Calibri"/>
          <w:color w:val="000000"/>
        </w:rPr>
        <w:t>- wywiady 50 w podziale na uczestników grupy</w:t>
      </w:r>
      <w:r w:rsidRPr="00C90E9C">
        <w:rPr>
          <w:rFonts w:ascii="Calibri" w:hAnsi="Calibri" w:cs="Calibri"/>
          <w:color w:val="000000"/>
        </w:rPr>
        <w:t xml:space="preserve"> </w:t>
      </w:r>
    </w:p>
    <w:p w:rsidR="00732BB7" w:rsidRDefault="00732BB7" w:rsidP="00185C2E">
      <w:pPr>
        <w:spacing w:after="0" w:line="240" w:lineRule="auto"/>
        <w:jc w:val="both"/>
        <w:rPr>
          <w:rFonts w:ascii="Calibri" w:hAnsi="Calibri" w:cs="Calibri"/>
          <w:color w:val="000000"/>
        </w:rPr>
      </w:pPr>
    </w:p>
    <w:p w:rsidR="00732BB7" w:rsidRDefault="00732BB7" w:rsidP="00185C2E">
      <w:pPr>
        <w:spacing w:after="0" w:line="240" w:lineRule="auto"/>
        <w:jc w:val="both"/>
        <w:rPr>
          <w:rFonts w:ascii="Calibri" w:hAnsi="Calibri" w:cs="Calibri"/>
          <w:color w:val="000000"/>
        </w:rPr>
      </w:pPr>
      <w:r>
        <w:rPr>
          <w:rFonts w:ascii="Calibri" w:hAnsi="Calibri" w:cs="Calibri"/>
          <w:color w:val="000000"/>
        </w:rPr>
        <w:t xml:space="preserve">Limit miejsc w grupie: </w:t>
      </w:r>
      <w:r w:rsidR="007F678C">
        <w:rPr>
          <w:rFonts w:ascii="Calibri" w:hAnsi="Calibri" w:cs="Calibri"/>
          <w:color w:val="000000"/>
        </w:rPr>
        <w:t>8</w:t>
      </w:r>
    </w:p>
    <w:p w:rsidR="0036674C" w:rsidRDefault="0036674C" w:rsidP="00185C2E">
      <w:pPr>
        <w:jc w:val="both"/>
        <w:rPr>
          <w:rFonts w:ascii="Calibri" w:hAnsi="Calibri" w:cs="Calibri"/>
          <w:color w:val="000000"/>
        </w:rPr>
      </w:pPr>
      <w:r>
        <w:rPr>
          <w:rFonts w:ascii="Calibri" w:hAnsi="Calibri" w:cs="Calibri"/>
          <w:color w:val="000000"/>
        </w:rPr>
        <w:br/>
      </w:r>
    </w:p>
    <w:p w:rsidR="0036674C" w:rsidRDefault="0036674C" w:rsidP="00185C2E">
      <w:pPr>
        <w:spacing w:after="0"/>
        <w:jc w:val="both"/>
      </w:pPr>
    </w:p>
    <w:sectPr w:rsidR="0036674C" w:rsidSect="004C6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A0BCC"/>
    <w:multiLevelType w:val="multilevel"/>
    <w:tmpl w:val="45BA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5FB2"/>
    <w:rsid w:val="000428B4"/>
    <w:rsid w:val="00184060"/>
    <w:rsid w:val="00185C2E"/>
    <w:rsid w:val="00245FB2"/>
    <w:rsid w:val="0036674C"/>
    <w:rsid w:val="003E39B0"/>
    <w:rsid w:val="004C6A96"/>
    <w:rsid w:val="00540A8E"/>
    <w:rsid w:val="006262BE"/>
    <w:rsid w:val="00732BB7"/>
    <w:rsid w:val="007F678C"/>
    <w:rsid w:val="00A35C28"/>
    <w:rsid w:val="00A958F2"/>
    <w:rsid w:val="00B80109"/>
    <w:rsid w:val="00D36210"/>
    <w:rsid w:val="00E011EE"/>
    <w:rsid w:val="00E5087C"/>
    <w:rsid w:val="00F57B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A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674C"/>
    <w:pPr>
      <w:spacing w:after="0"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34049751">
      <w:bodyDiv w:val="1"/>
      <w:marLeft w:val="0"/>
      <w:marRight w:val="0"/>
      <w:marTop w:val="0"/>
      <w:marBottom w:val="0"/>
      <w:divBdr>
        <w:top w:val="none" w:sz="0" w:space="0" w:color="auto"/>
        <w:left w:val="none" w:sz="0" w:space="0" w:color="auto"/>
        <w:bottom w:val="none" w:sz="0" w:space="0" w:color="auto"/>
        <w:right w:val="none" w:sz="0" w:space="0" w:color="auto"/>
      </w:divBdr>
    </w:div>
    <w:div w:id="669137807">
      <w:bodyDiv w:val="1"/>
      <w:marLeft w:val="0"/>
      <w:marRight w:val="0"/>
      <w:marTop w:val="0"/>
      <w:marBottom w:val="0"/>
      <w:divBdr>
        <w:top w:val="none" w:sz="0" w:space="0" w:color="auto"/>
        <w:left w:val="none" w:sz="0" w:space="0" w:color="auto"/>
        <w:bottom w:val="none" w:sz="0" w:space="0" w:color="auto"/>
        <w:right w:val="none" w:sz="0" w:space="0" w:color="auto"/>
      </w:divBdr>
      <w:divsChild>
        <w:div w:id="867991260">
          <w:marLeft w:val="0"/>
          <w:marRight w:val="0"/>
          <w:marTop w:val="0"/>
          <w:marBottom w:val="0"/>
          <w:divBdr>
            <w:top w:val="none" w:sz="0" w:space="0" w:color="auto"/>
            <w:left w:val="none" w:sz="0" w:space="0" w:color="auto"/>
            <w:bottom w:val="none" w:sz="0" w:space="0" w:color="auto"/>
            <w:right w:val="none" w:sz="0" w:space="0" w:color="auto"/>
          </w:divBdr>
        </w:div>
        <w:div w:id="2071885215">
          <w:marLeft w:val="0"/>
          <w:marRight w:val="0"/>
          <w:marTop w:val="0"/>
          <w:marBottom w:val="0"/>
          <w:divBdr>
            <w:top w:val="none" w:sz="0" w:space="0" w:color="auto"/>
            <w:left w:val="none" w:sz="0" w:space="0" w:color="auto"/>
            <w:bottom w:val="none" w:sz="0" w:space="0" w:color="auto"/>
            <w:right w:val="none" w:sz="0" w:space="0" w:color="auto"/>
          </w:divBdr>
        </w:div>
        <w:div w:id="2067408171">
          <w:marLeft w:val="0"/>
          <w:marRight w:val="0"/>
          <w:marTop w:val="0"/>
          <w:marBottom w:val="0"/>
          <w:divBdr>
            <w:top w:val="none" w:sz="0" w:space="0" w:color="auto"/>
            <w:left w:val="none" w:sz="0" w:space="0" w:color="auto"/>
            <w:bottom w:val="none" w:sz="0" w:space="0" w:color="auto"/>
            <w:right w:val="none" w:sz="0" w:space="0" w:color="auto"/>
          </w:divBdr>
        </w:div>
        <w:div w:id="1698508170">
          <w:marLeft w:val="0"/>
          <w:marRight w:val="0"/>
          <w:marTop w:val="0"/>
          <w:marBottom w:val="0"/>
          <w:divBdr>
            <w:top w:val="none" w:sz="0" w:space="0" w:color="auto"/>
            <w:left w:val="none" w:sz="0" w:space="0" w:color="auto"/>
            <w:bottom w:val="none" w:sz="0" w:space="0" w:color="auto"/>
            <w:right w:val="none" w:sz="0" w:space="0" w:color="auto"/>
          </w:divBdr>
        </w:div>
        <w:div w:id="544105643">
          <w:marLeft w:val="0"/>
          <w:marRight w:val="0"/>
          <w:marTop w:val="0"/>
          <w:marBottom w:val="0"/>
          <w:divBdr>
            <w:top w:val="none" w:sz="0" w:space="0" w:color="auto"/>
            <w:left w:val="none" w:sz="0" w:space="0" w:color="auto"/>
            <w:bottom w:val="none" w:sz="0" w:space="0" w:color="auto"/>
            <w:right w:val="none" w:sz="0" w:space="0" w:color="auto"/>
          </w:divBdr>
        </w:div>
        <w:div w:id="435104239">
          <w:marLeft w:val="0"/>
          <w:marRight w:val="0"/>
          <w:marTop w:val="0"/>
          <w:marBottom w:val="0"/>
          <w:divBdr>
            <w:top w:val="none" w:sz="0" w:space="0" w:color="auto"/>
            <w:left w:val="none" w:sz="0" w:space="0" w:color="auto"/>
            <w:bottom w:val="none" w:sz="0" w:space="0" w:color="auto"/>
            <w:right w:val="none" w:sz="0" w:space="0" w:color="auto"/>
          </w:divBdr>
        </w:div>
        <w:div w:id="1452363517">
          <w:marLeft w:val="0"/>
          <w:marRight w:val="0"/>
          <w:marTop w:val="0"/>
          <w:marBottom w:val="0"/>
          <w:divBdr>
            <w:top w:val="none" w:sz="0" w:space="0" w:color="auto"/>
            <w:left w:val="none" w:sz="0" w:space="0" w:color="auto"/>
            <w:bottom w:val="none" w:sz="0" w:space="0" w:color="auto"/>
            <w:right w:val="none" w:sz="0" w:space="0" w:color="auto"/>
          </w:divBdr>
        </w:div>
        <w:div w:id="1797218298">
          <w:marLeft w:val="0"/>
          <w:marRight w:val="0"/>
          <w:marTop w:val="0"/>
          <w:marBottom w:val="0"/>
          <w:divBdr>
            <w:top w:val="none" w:sz="0" w:space="0" w:color="auto"/>
            <w:left w:val="none" w:sz="0" w:space="0" w:color="auto"/>
            <w:bottom w:val="none" w:sz="0" w:space="0" w:color="auto"/>
            <w:right w:val="none" w:sz="0" w:space="0" w:color="auto"/>
          </w:divBdr>
        </w:div>
        <w:div w:id="518083116">
          <w:marLeft w:val="0"/>
          <w:marRight w:val="0"/>
          <w:marTop w:val="0"/>
          <w:marBottom w:val="0"/>
          <w:divBdr>
            <w:top w:val="none" w:sz="0" w:space="0" w:color="auto"/>
            <w:left w:val="none" w:sz="0" w:space="0" w:color="auto"/>
            <w:bottom w:val="none" w:sz="0" w:space="0" w:color="auto"/>
            <w:right w:val="none" w:sz="0" w:space="0" w:color="auto"/>
          </w:divBdr>
        </w:div>
        <w:div w:id="216210395">
          <w:marLeft w:val="0"/>
          <w:marRight w:val="0"/>
          <w:marTop w:val="0"/>
          <w:marBottom w:val="0"/>
          <w:divBdr>
            <w:top w:val="none" w:sz="0" w:space="0" w:color="auto"/>
            <w:left w:val="none" w:sz="0" w:space="0" w:color="auto"/>
            <w:bottom w:val="none" w:sz="0" w:space="0" w:color="auto"/>
            <w:right w:val="none" w:sz="0" w:space="0" w:color="auto"/>
          </w:divBdr>
        </w:div>
      </w:divsChild>
    </w:div>
    <w:div w:id="69338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576</Words>
  <Characters>3458</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Julita</dc:creator>
  <cp:lastModifiedBy>Julita</cp:lastModifiedBy>
  <cp:revision>18</cp:revision>
  <dcterms:created xsi:type="dcterms:W3CDTF">2021-01-24T10:41:00Z</dcterms:created>
  <dcterms:modified xsi:type="dcterms:W3CDTF">2021-02-24T06:33:00Z</dcterms:modified>
</cp:coreProperties>
</file>