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2C" w:rsidRPr="009E0763" w:rsidRDefault="0086202C" w:rsidP="00E822B9">
      <w:pPr>
        <w:spacing w:line="276" w:lineRule="auto"/>
        <w:ind w:firstLine="284"/>
        <w:rPr>
          <w:sz w:val="20"/>
          <w:szCs w:val="20"/>
        </w:rPr>
      </w:pPr>
      <w:r w:rsidRPr="009E0763">
        <w:rPr>
          <w:sz w:val="20"/>
          <w:szCs w:val="20"/>
        </w:rPr>
        <w:t>Łukasz Posłuszny</w:t>
      </w:r>
    </w:p>
    <w:p w:rsidR="0086202C" w:rsidRPr="009E0763" w:rsidRDefault="0086202C" w:rsidP="00E822B9">
      <w:pPr>
        <w:spacing w:line="276" w:lineRule="auto"/>
        <w:ind w:firstLine="284"/>
        <w:rPr>
          <w:sz w:val="20"/>
          <w:szCs w:val="20"/>
        </w:rPr>
      </w:pPr>
      <w:r w:rsidRPr="009E0763">
        <w:rPr>
          <w:sz w:val="20"/>
          <w:szCs w:val="20"/>
        </w:rPr>
        <w:t>Warsztaty Komputerowe</w:t>
      </w:r>
    </w:p>
    <w:p w:rsidR="0086202C" w:rsidRDefault="0086202C" w:rsidP="00E822B9">
      <w:pPr>
        <w:spacing w:line="276" w:lineRule="auto"/>
      </w:pPr>
    </w:p>
    <w:p w:rsidR="0086202C" w:rsidRDefault="0086202C" w:rsidP="00E822B9">
      <w:pPr>
        <w:spacing w:line="276" w:lineRule="auto"/>
        <w:jc w:val="center"/>
        <w:rPr>
          <w:b/>
        </w:rPr>
      </w:pPr>
      <w:r w:rsidRPr="009E0763">
        <w:rPr>
          <w:b/>
        </w:rPr>
        <w:t xml:space="preserve">Ćwiczenie </w:t>
      </w:r>
      <w:r>
        <w:rPr>
          <w:b/>
        </w:rPr>
        <w:t>MS Excel</w:t>
      </w:r>
    </w:p>
    <w:p w:rsidR="0086202C" w:rsidRDefault="0086202C" w:rsidP="00E822B9">
      <w:pPr>
        <w:spacing w:line="276" w:lineRule="auto"/>
        <w:jc w:val="center"/>
        <w:rPr>
          <w:b/>
        </w:rPr>
      </w:pPr>
    </w:p>
    <w:p w:rsidR="0086202C" w:rsidRDefault="0086202C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proofErr w:type="spellStart"/>
      <w:r>
        <w:t>Autouzupełnianie</w:t>
      </w:r>
      <w:proofErr w:type="spellEnd"/>
      <w:r>
        <w:t xml:space="preserve"> komórek </w:t>
      </w:r>
    </w:p>
    <w:p w:rsidR="0086202C" w:rsidRDefault="0086202C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Przenoszenie, kopiowanie, wycinanie i wklejanie komórek</w:t>
      </w:r>
    </w:p>
    <w:p w:rsidR="0086202C" w:rsidRDefault="0086202C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Czyszczenie ciągu komórek</w:t>
      </w:r>
    </w:p>
    <w:p w:rsidR="0086202C" w:rsidRDefault="0086202C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Wklejanie specjalne (transpozycja)</w:t>
      </w:r>
    </w:p>
    <w:p w:rsidR="008D4410" w:rsidRDefault="008D4410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Zmień format zapisu komórki (liczbowe, walutowe, kalendarzowe, czasowe itp.)</w:t>
      </w:r>
    </w:p>
    <w:p w:rsidR="0086202C" w:rsidRDefault="0086202C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 xml:space="preserve">Stwórz kalendarz </w:t>
      </w:r>
      <w:r w:rsidR="008D4410">
        <w:t xml:space="preserve">na dwa tygodnie </w:t>
      </w:r>
      <w:r>
        <w:t>(</w:t>
      </w:r>
      <w:r w:rsidR="008D4410">
        <w:t xml:space="preserve">zmień </w:t>
      </w:r>
      <w:r>
        <w:t>format daty</w:t>
      </w:r>
      <w:r w:rsidR="008D4410">
        <w:t>, np. 17 październik 2020</w:t>
      </w:r>
      <w:r>
        <w:t>)</w:t>
      </w:r>
    </w:p>
    <w:p w:rsidR="008D4410" w:rsidRDefault="008D4410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Niech słowa, ciąg znaku mieści się cały w komórce (</w:t>
      </w:r>
      <w:proofErr w:type="spellStart"/>
      <w:r>
        <w:t>autodopasowywanie</w:t>
      </w:r>
      <w:proofErr w:type="spellEnd"/>
      <w:r>
        <w:t>)</w:t>
      </w:r>
    </w:p>
    <w:p w:rsidR="008D4410" w:rsidRDefault="008D4410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Wstaw 4 wiersze lub kolumny</w:t>
      </w:r>
    </w:p>
    <w:p w:rsidR="008D4410" w:rsidRDefault="008D4410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Zawijaj tekst</w:t>
      </w:r>
    </w:p>
    <w:p w:rsidR="008D4410" w:rsidRDefault="008D4410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Scal dwie komórki w jedną</w:t>
      </w:r>
    </w:p>
    <w:p w:rsidR="008D4410" w:rsidRDefault="008D4410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Stwórz tabliczkę mnożenia 10x10 (odwołanie mieszane $$$)</w:t>
      </w:r>
    </w:p>
    <w:p w:rsidR="008D4410" w:rsidRDefault="008D4410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Podświetl wyniki w tablicy mnożenia większe lub równe niż 50 (formatowanie warunkowe)</w:t>
      </w:r>
    </w:p>
    <w:p w:rsidR="00E822B9" w:rsidRDefault="00E822B9" w:rsidP="00E822B9">
      <w:pPr>
        <w:pStyle w:val="Akapitzlist"/>
        <w:spacing w:line="276" w:lineRule="auto"/>
        <w:ind w:left="0" w:firstLine="0"/>
        <w:jc w:val="left"/>
      </w:pPr>
    </w:p>
    <w:p w:rsidR="003C2172" w:rsidRDefault="003C2172" w:rsidP="00E822B9">
      <w:pPr>
        <w:pStyle w:val="Akapitzlist"/>
        <w:spacing w:line="276" w:lineRule="auto"/>
        <w:ind w:left="0" w:firstLine="0"/>
        <w:jc w:val="left"/>
      </w:pPr>
      <w:r w:rsidRPr="00B532C3">
        <w:rPr>
          <w:b/>
        </w:rPr>
        <w:t>Ćwiczenie Zakupy</w:t>
      </w:r>
    </w:p>
    <w:p w:rsidR="008D4410" w:rsidRDefault="003C2172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Zablokuj widok tak, żeby widoczny był pierwszy wers i pierwsza kolumna. Odblokuj</w:t>
      </w:r>
    </w:p>
    <w:p w:rsidR="007F4319" w:rsidRDefault="003C2172" w:rsidP="007F431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Formatuj jako tabelę</w:t>
      </w:r>
      <w:r w:rsidR="007F4319">
        <w:t xml:space="preserve">. Posortuj według np. </w:t>
      </w:r>
      <w:proofErr w:type="spellStart"/>
      <w:r w:rsidR="007F4319">
        <w:t>kategoria-&gt;ceny</w:t>
      </w:r>
      <w:proofErr w:type="spellEnd"/>
      <w:r w:rsidR="007F4319">
        <w:t>, same ceny, alfabetycznie; filtruj. Ukryj artykuły spożywcze, ceny mniejsze niż 3 itp. Wróć do poprzedniego stanu</w:t>
      </w:r>
    </w:p>
    <w:p w:rsidR="00D85873" w:rsidRDefault="003C2172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 xml:space="preserve">Oblicz sumę, minimum, </w:t>
      </w:r>
      <w:proofErr w:type="spellStart"/>
      <w:r>
        <w:t>maximum</w:t>
      </w:r>
      <w:proofErr w:type="spellEnd"/>
      <w:r>
        <w:t>, średnią, median</w:t>
      </w:r>
      <w:r w:rsidR="00D85873">
        <w:t>ę, modalną (</w:t>
      </w:r>
      <w:proofErr w:type="spellStart"/>
      <w:r w:rsidR="00D85873">
        <w:t>wyst</w:t>
      </w:r>
      <w:proofErr w:type="spellEnd"/>
      <w:r w:rsidR="00D85873">
        <w:t>. najczęściej)</w:t>
      </w:r>
    </w:p>
    <w:p w:rsidR="00AE55EB" w:rsidRDefault="003C2172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Oblicz ile jest o</w:t>
      </w:r>
      <w:r w:rsidR="00D85873">
        <w:t>kreślonych wartości w wynikach (Licz jeżeli) oraz sumę określonych wartości (</w:t>
      </w:r>
      <w:proofErr w:type="spellStart"/>
      <w:r w:rsidR="00D85873">
        <w:t>Suma.jeżeli</w:t>
      </w:r>
      <w:proofErr w:type="spellEnd"/>
      <w:r w:rsidR="00D85873">
        <w:t>)</w:t>
      </w:r>
    </w:p>
    <w:p w:rsidR="00E822B9" w:rsidRPr="007F4319" w:rsidRDefault="00D85873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Wpisz w osobnej komórce wysokość podatku VAT (np. 0,22, później 0,07), oblicz wartość podatku i ostateczną cenę</w:t>
      </w:r>
      <w:r w:rsidR="00131E5A">
        <w:t>. Wykorzystaj odwołanie bezwzględne ($$)</w:t>
      </w:r>
      <w:r w:rsidR="00131E5A">
        <w:br/>
      </w:r>
    </w:p>
    <w:p w:rsidR="00E822B9" w:rsidRPr="00B1269D" w:rsidRDefault="00131E5A" w:rsidP="00E822B9">
      <w:pPr>
        <w:pStyle w:val="Artykuowy"/>
        <w:spacing w:after="0" w:line="276" w:lineRule="auto"/>
        <w:rPr>
          <w:b/>
        </w:rPr>
      </w:pPr>
      <w:r w:rsidRPr="00B1269D">
        <w:rPr>
          <w:b/>
        </w:rPr>
        <w:t>Ćwiczenie Funkcje</w:t>
      </w:r>
    </w:p>
    <w:p w:rsidR="00D85873" w:rsidRDefault="00131E5A" w:rsidP="00E822B9">
      <w:pPr>
        <w:pStyle w:val="Artykuowy"/>
        <w:numPr>
          <w:ilvl w:val="0"/>
          <w:numId w:val="1"/>
        </w:numPr>
        <w:spacing w:after="0" w:line="276" w:lineRule="auto"/>
        <w:ind w:left="0"/>
      </w:pPr>
      <w:r>
        <w:t>Sprawdź, kto zdał (funkcja jeżeli)</w:t>
      </w:r>
    </w:p>
    <w:p w:rsidR="00131E5A" w:rsidRDefault="00131E5A" w:rsidP="00E822B9">
      <w:pPr>
        <w:pStyle w:val="Artykuowy"/>
        <w:numPr>
          <w:ilvl w:val="0"/>
          <w:numId w:val="1"/>
        </w:numPr>
        <w:spacing w:after="0" w:line="276" w:lineRule="auto"/>
        <w:ind w:left="0"/>
      </w:pPr>
      <w:r>
        <w:t>Podświetl tych, co zdali</w:t>
      </w:r>
    </w:p>
    <w:p w:rsidR="00131E5A" w:rsidRDefault="00131E5A" w:rsidP="00E822B9">
      <w:pPr>
        <w:pStyle w:val="Artykuowy"/>
        <w:numPr>
          <w:ilvl w:val="0"/>
          <w:numId w:val="1"/>
        </w:numPr>
        <w:spacing w:after="0" w:line="276" w:lineRule="auto"/>
        <w:ind w:left="0"/>
      </w:pPr>
      <w:r>
        <w:t>Rozdziel</w:t>
      </w:r>
      <w:r w:rsidR="00874ADB">
        <w:t xml:space="preserve"> tekst, tj.</w:t>
      </w:r>
      <w:r>
        <w:t xml:space="preserve"> imiona i nazwiska (tekst jako kolumny)</w:t>
      </w:r>
    </w:p>
    <w:p w:rsidR="00131E5A" w:rsidRDefault="00131E5A" w:rsidP="00E822B9">
      <w:pPr>
        <w:pStyle w:val="Artykuowy"/>
        <w:numPr>
          <w:ilvl w:val="0"/>
          <w:numId w:val="1"/>
        </w:numPr>
        <w:spacing w:after="0" w:line="276" w:lineRule="auto"/>
        <w:ind w:left="0"/>
      </w:pPr>
      <w:r>
        <w:t>Połącz</w:t>
      </w:r>
      <w:r w:rsidR="00874ADB">
        <w:t xml:space="preserve"> tekst, tj.</w:t>
      </w:r>
      <w:r>
        <w:t xml:space="preserve"> imiona i nazwiska (&amp;)</w:t>
      </w:r>
    </w:p>
    <w:p w:rsidR="00E822B9" w:rsidRDefault="00E822B9" w:rsidP="00E822B9">
      <w:pPr>
        <w:pStyle w:val="Artykuowy"/>
        <w:spacing w:after="0" w:line="276" w:lineRule="auto"/>
      </w:pPr>
    </w:p>
    <w:p w:rsidR="00634B68" w:rsidRDefault="00634B68" w:rsidP="00E822B9">
      <w:pPr>
        <w:pStyle w:val="Artykuowy"/>
        <w:spacing w:after="0" w:line="276" w:lineRule="auto"/>
      </w:pPr>
      <w:r w:rsidRPr="00CA0679">
        <w:rPr>
          <w:b/>
        </w:rPr>
        <w:t>Ćwiczenie Wykresy</w:t>
      </w:r>
      <w:r>
        <w:rPr>
          <w:b/>
        </w:rPr>
        <w:t xml:space="preserve"> </w:t>
      </w:r>
    </w:p>
    <w:p w:rsidR="00D85873" w:rsidRDefault="00634B68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Wstaw wykres liniowy. Oblicz kwadraty w kolumnie B. Wstaw wykres. Oblicz sześciany w kolumnie C. Wstaw wykres</w:t>
      </w:r>
    </w:p>
    <w:p w:rsidR="00634B68" w:rsidRDefault="00E822B9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>
        <w:t>Pokombinuj z wykresami n</w:t>
      </w:r>
      <w:r w:rsidR="00634B68">
        <w:t>a różne sposoby, według towarów lub kwartałów</w:t>
      </w:r>
    </w:p>
    <w:p w:rsidR="00634B68" w:rsidRPr="0086202C" w:rsidRDefault="00634B68" w:rsidP="00E822B9">
      <w:pPr>
        <w:pStyle w:val="Akapitzlist"/>
        <w:numPr>
          <w:ilvl w:val="0"/>
          <w:numId w:val="1"/>
        </w:numPr>
        <w:spacing w:line="276" w:lineRule="auto"/>
        <w:ind w:left="0"/>
        <w:jc w:val="left"/>
      </w:pPr>
      <w:r w:rsidRPr="00F9609F">
        <w:rPr>
          <w:lang w:eastAsia="pl-PL"/>
        </w:rPr>
        <w:t xml:space="preserve">Narysuj i opisz wykres kołowy ludności z podziałem na kontynenty w </w:t>
      </w:r>
      <w:r>
        <w:rPr>
          <w:lang w:eastAsia="pl-PL"/>
        </w:rPr>
        <w:t xml:space="preserve">różnych latach. </w:t>
      </w:r>
      <w:r>
        <w:t>Dodaj etykiety danych.</w:t>
      </w:r>
    </w:p>
    <w:p w:rsidR="003C227B" w:rsidRDefault="003C227B" w:rsidP="00E822B9">
      <w:pPr>
        <w:spacing w:line="276" w:lineRule="auto"/>
      </w:pPr>
    </w:p>
    <w:sectPr w:rsidR="003C227B" w:rsidSect="003C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D63"/>
    <w:multiLevelType w:val="hybridMultilevel"/>
    <w:tmpl w:val="E328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202C"/>
    <w:rsid w:val="000A467D"/>
    <w:rsid w:val="00131E5A"/>
    <w:rsid w:val="001F3662"/>
    <w:rsid w:val="002849AD"/>
    <w:rsid w:val="003C2172"/>
    <w:rsid w:val="003C227B"/>
    <w:rsid w:val="00442562"/>
    <w:rsid w:val="004B21C9"/>
    <w:rsid w:val="00634B68"/>
    <w:rsid w:val="00656F8C"/>
    <w:rsid w:val="00714D6B"/>
    <w:rsid w:val="00723A26"/>
    <w:rsid w:val="007E5FCB"/>
    <w:rsid w:val="007F4319"/>
    <w:rsid w:val="0086202C"/>
    <w:rsid w:val="00874ADB"/>
    <w:rsid w:val="008D4410"/>
    <w:rsid w:val="008E01D3"/>
    <w:rsid w:val="00960CA7"/>
    <w:rsid w:val="00A17211"/>
    <w:rsid w:val="00AE55EB"/>
    <w:rsid w:val="00D85873"/>
    <w:rsid w:val="00E41D4E"/>
    <w:rsid w:val="00E66F1A"/>
    <w:rsid w:val="00E822B9"/>
    <w:rsid w:val="00EE10BB"/>
    <w:rsid w:val="00F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02C"/>
    <w:pPr>
      <w:ind w:firstLine="1134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656F8C"/>
    <w:pPr>
      <w:spacing w:before="100" w:beforeAutospacing="1" w:after="100" w:afterAutospacing="1" w:line="240" w:lineRule="auto"/>
      <w:ind w:firstLine="0"/>
      <w:jc w:val="center"/>
      <w:outlineLvl w:val="0"/>
    </w:pPr>
    <w:rPr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56F8C"/>
    <w:pPr>
      <w:keepNext/>
      <w:spacing w:before="240" w:after="120" w:line="276" w:lineRule="auto"/>
      <w:ind w:firstLine="0"/>
      <w:jc w:val="center"/>
      <w:outlineLvl w:val="1"/>
    </w:pPr>
    <w:rPr>
      <w:b/>
      <w:bCs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56F8C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6F8C"/>
    <w:rPr>
      <w:rFonts w:ascii="Times New Roman" w:eastAsia="Times New Roman" w:hAnsi="Times New Roman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6F8C"/>
    <w:rPr>
      <w:rFonts w:ascii="Times New Roman" w:eastAsia="Times New Roman" w:hAnsi="Times New Roman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6F8C"/>
    <w:rPr>
      <w:rFonts w:ascii="Times New Roman" w:eastAsiaTheme="majorEastAsia" w:hAnsi="Times New Roman" w:cstheme="majorBidi"/>
      <w:b/>
      <w:bCs/>
      <w:i/>
      <w:sz w:val="24"/>
    </w:rPr>
  </w:style>
  <w:style w:type="paragraph" w:styleId="Akapitzlist">
    <w:name w:val="List Paragraph"/>
    <w:basedOn w:val="Normalny"/>
    <w:uiPriority w:val="34"/>
    <w:qFormat/>
    <w:rsid w:val="0086202C"/>
    <w:pPr>
      <w:ind w:left="720"/>
      <w:contextualSpacing/>
    </w:pPr>
  </w:style>
  <w:style w:type="paragraph" w:customStyle="1" w:styleId="Artykuowy">
    <w:name w:val="Artykułowy"/>
    <w:basedOn w:val="Normalny"/>
    <w:link w:val="ArtykuowyZnak"/>
    <w:qFormat/>
    <w:rsid w:val="00D85873"/>
    <w:pPr>
      <w:spacing w:after="200"/>
      <w:ind w:firstLine="0"/>
    </w:pPr>
    <w:rPr>
      <w:rFonts w:eastAsiaTheme="minorHAnsi"/>
      <w:szCs w:val="24"/>
    </w:rPr>
  </w:style>
  <w:style w:type="character" w:customStyle="1" w:styleId="ArtykuowyZnak">
    <w:name w:val="Artykułowy Znak"/>
    <w:basedOn w:val="Domylnaczcionkaakapitu"/>
    <w:link w:val="Artykuowy"/>
    <w:rsid w:val="00D85873"/>
    <w:rPr>
      <w:rFonts w:ascii="Times New Roman" w:hAnsi="Times New Roman" w:cs="Times New Roman"/>
      <w:sz w:val="24"/>
      <w:szCs w:val="24"/>
    </w:rPr>
  </w:style>
  <w:style w:type="paragraph" w:customStyle="1" w:styleId="Przypisdolny">
    <w:name w:val="Przypis dolny"/>
    <w:basedOn w:val="Normalny"/>
    <w:link w:val="PrzypisdolnyZnak"/>
    <w:qFormat/>
    <w:rsid w:val="00D85873"/>
    <w:pPr>
      <w:spacing w:line="240" w:lineRule="auto"/>
      <w:ind w:firstLine="0"/>
      <w:jc w:val="left"/>
    </w:pPr>
    <w:rPr>
      <w:rFonts w:eastAsiaTheme="minorHAnsi"/>
      <w:sz w:val="20"/>
      <w:szCs w:val="20"/>
    </w:rPr>
  </w:style>
  <w:style w:type="character" w:customStyle="1" w:styleId="PrzypisdolnyZnak">
    <w:name w:val="Przypis dolny Znak"/>
    <w:basedOn w:val="Domylnaczcionkaakapitu"/>
    <w:link w:val="Przypisdolny"/>
    <w:rsid w:val="00D858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Posłuszny</dc:creator>
  <cp:keywords/>
  <dc:description/>
  <cp:lastModifiedBy>Łukasz Posłuszny</cp:lastModifiedBy>
  <cp:revision>8</cp:revision>
  <dcterms:created xsi:type="dcterms:W3CDTF">2020-01-21T10:31:00Z</dcterms:created>
  <dcterms:modified xsi:type="dcterms:W3CDTF">2020-01-21T11:07:00Z</dcterms:modified>
</cp:coreProperties>
</file>