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4C" w:rsidRDefault="00CC4D4C" w:rsidP="00CC4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KOLOKWIUM PRZYPISY</w:t>
      </w:r>
    </w:p>
    <w:p w:rsidR="00CC4D4C" w:rsidRPr="00CC4D4C" w:rsidRDefault="00CC4D4C" w:rsidP="00E769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4D4C" w:rsidRPr="00CC4D4C" w:rsidRDefault="00CC4D4C" w:rsidP="00CC4D4C">
      <w:pPr>
        <w:rPr>
          <w:rFonts w:ascii="Times New Roman" w:hAnsi="Times New Roman"/>
          <w:sz w:val="24"/>
          <w:szCs w:val="24"/>
        </w:rPr>
      </w:pPr>
      <w:r w:rsidRPr="00CC4D4C">
        <w:rPr>
          <w:rFonts w:ascii="Times New Roman" w:hAnsi="Times New Roman"/>
          <w:sz w:val="24"/>
          <w:szCs w:val="24"/>
        </w:rPr>
        <w:t xml:space="preserve">Czas kolokwium = </w:t>
      </w:r>
      <w:r w:rsidR="005D04F8">
        <w:rPr>
          <w:rFonts w:ascii="Times New Roman" w:hAnsi="Times New Roman"/>
          <w:sz w:val="24"/>
          <w:szCs w:val="24"/>
        </w:rPr>
        <w:t>25</w:t>
      </w:r>
      <w:r w:rsidRPr="00CC4D4C">
        <w:rPr>
          <w:rFonts w:ascii="Times New Roman" w:hAnsi="Times New Roman"/>
          <w:sz w:val="24"/>
          <w:szCs w:val="24"/>
        </w:rPr>
        <w:t xml:space="preserve"> minut</w:t>
      </w:r>
    </w:p>
    <w:p w:rsidR="00CC4D4C" w:rsidRPr="00CC4D4C" w:rsidRDefault="00CC4D4C" w:rsidP="005D0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4D4C" w:rsidRDefault="00CC4D4C" w:rsidP="00CC4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ĆWICZENIA</w:t>
      </w:r>
    </w:p>
    <w:p w:rsidR="00CC4D4C" w:rsidRPr="00CC4D4C" w:rsidRDefault="00CC4D4C" w:rsidP="00CC4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4D4C" w:rsidRPr="00CC4D4C" w:rsidRDefault="00CC4D4C" w:rsidP="00CC4D4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76958" w:rsidRDefault="00E76958" w:rsidP="005D04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4D4C">
        <w:rPr>
          <w:rFonts w:ascii="Times New Roman" w:hAnsi="Times New Roman"/>
          <w:sz w:val="24"/>
          <w:szCs w:val="24"/>
        </w:rPr>
        <w:t>Wykonaj przypisy tradycyjnie w W</w:t>
      </w:r>
      <w:r w:rsidR="005D04F8">
        <w:rPr>
          <w:rFonts w:ascii="Times New Roman" w:hAnsi="Times New Roman"/>
          <w:sz w:val="24"/>
          <w:szCs w:val="24"/>
        </w:rPr>
        <w:t xml:space="preserve">ordzie według zaleceń </w:t>
      </w:r>
      <w:r w:rsidRPr="00CC4D4C">
        <w:rPr>
          <w:rFonts w:ascii="Times New Roman" w:hAnsi="Times New Roman"/>
          <w:sz w:val="24"/>
          <w:szCs w:val="24"/>
        </w:rPr>
        <w:t>(</w:t>
      </w:r>
      <w:r w:rsidR="005D04F8">
        <w:rPr>
          <w:rFonts w:ascii="Times New Roman" w:hAnsi="Times New Roman"/>
          <w:sz w:val="24"/>
          <w:szCs w:val="24"/>
        </w:rPr>
        <w:t>8</w:t>
      </w:r>
      <w:r w:rsidRPr="00CC4D4C">
        <w:rPr>
          <w:rFonts w:ascii="Times New Roman" w:hAnsi="Times New Roman"/>
          <w:sz w:val="24"/>
          <w:szCs w:val="24"/>
        </w:rPr>
        <w:t xml:space="preserve"> pkt.</w:t>
      </w:r>
      <w:r w:rsidR="00CC4D4C">
        <w:rPr>
          <w:rFonts w:ascii="Times New Roman" w:hAnsi="Times New Roman"/>
          <w:sz w:val="24"/>
          <w:szCs w:val="24"/>
        </w:rPr>
        <w:t>)</w:t>
      </w:r>
      <w:r w:rsidR="005D04F8">
        <w:rPr>
          <w:rFonts w:ascii="Times New Roman" w:hAnsi="Times New Roman"/>
          <w:sz w:val="24"/>
          <w:szCs w:val="24"/>
        </w:rPr>
        <w:t xml:space="preserve"> i sporządź bibliografię (2pkt.)</w:t>
      </w:r>
      <w:r w:rsidR="00687078">
        <w:rPr>
          <w:rFonts w:ascii="Times New Roman" w:hAnsi="Times New Roman"/>
          <w:sz w:val="24"/>
          <w:szCs w:val="24"/>
        </w:rPr>
        <w:t>. Za każdy błąd odejmowane jest 0,5 pkt.</w:t>
      </w:r>
    </w:p>
    <w:p w:rsidR="00687078" w:rsidRPr="00CC4D4C" w:rsidRDefault="00687078" w:rsidP="0068707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8"/>
        <w:gridCol w:w="7234"/>
      </w:tblGrid>
      <w:tr w:rsidR="00687078" w:rsidRPr="00CC4D4C" w:rsidTr="00EC0C0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87078" w:rsidRPr="00A36C57" w:rsidRDefault="00A36C57" w:rsidP="00A36C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Książka</w:t>
            </w:r>
          </w:p>
        </w:tc>
      </w:tr>
      <w:tr w:rsidR="00687078" w:rsidRPr="00CC4D4C" w:rsidTr="00EC0C08">
        <w:trPr>
          <w:tblCellSpacing w:w="15" w:type="dxa"/>
        </w:trPr>
        <w:tc>
          <w:tcPr>
            <w:tcW w:w="980" w:type="pct"/>
            <w:hideMark/>
          </w:tcPr>
          <w:p w:rsidR="00687078" w:rsidRPr="00CC4D4C" w:rsidRDefault="00687078" w:rsidP="00EC0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C4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0" w:type="auto"/>
            <w:vAlign w:val="center"/>
            <w:hideMark/>
          </w:tcPr>
          <w:p w:rsidR="00687078" w:rsidRPr="00CC4D4C" w:rsidRDefault="00687078" w:rsidP="00EC0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C4D4C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pl-PL"/>
              </w:rPr>
              <w:t>Nowoczesność i tożsamość: "ja" i społeczeństwo w epoce późnej nowoczesności / Anthony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pl-PL"/>
              </w:rPr>
              <w:t xml:space="preserve"> Giddens ; </w:t>
            </w:r>
          </w:p>
        </w:tc>
      </w:tr>
      <w:tr w:rsidR="00687078" w:rsidRPr="00CC4D4C" w:rsidTr="00EC0C08">
        <w:trPr>
          <w:tblCellSpacing w:w="15" w:type="dxa"/>
        </w:trPr>
        <w:tc>
          <w:tcPr>
            <w:tcW w:w="980" w:type="pct"/>
            <w:hideMark/>
          </w:tcPr>
          <w:p w:rsidR="00687078" w:rsidRPr="00CC4D4C" w:rsidRDefault="00687078" w:rsidP="00EC0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C4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Adres wydaw. </w:t>
            </w:r>
          </w:p>
        </w:tc>
        <w:tc>
          <w:tcPr>
            <w:tcW w:w="0" w:type="auto"/>
            <w:vAlign w:val="center"/>
            <w:hideMark/>
          </w:tcPr>
          <w:p w:rsidR="00687078" w:rsidRPr="00CC4D4C" w:rsidRDefault="00687078" w:rsidP="00EC0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C4D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Warszawa : Wydawnictwo Naukowe PWN, 2001. </w:t>
            </w:r>
          </w:p>
        </w:tc>
      </w:tr>
      <w:tr w:rsidR="00687078" w:rsidRPr="00CC4D4C" w:rsidTr="00EC0C08">
        <w:trPr>
          <w:tblCellSpacing w:w="15" w:type="dxa"/>
        </w:trPr>
        <w:tc>
          <w:tcPr>
            <w:tcW w:w="980" w:type="pct"/>
            <w:hideMark/>
          </w:tcPr>
          <w:p w:rsidR="00687078" w:rsidRPr="00CC4D4C" w:rsidRDefault="00687078" w:rsidP="00EC0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078" w:rsidRPr="00CC4D4C" w:rsidRDefault="00687078" w:rsidP="00EC0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687078" w:rsidRPr="00CC4D4C" w:rsidRDefault="00687078" w:rsidP="00687078">
      <w:pPr>
        <w:ind w:left="1416" w:firstLine="708"/>
        <w:rPr>
          <w:rFonts w:ascii="Times New Roman" w:hAnsi="Times New Roman"/>
          <w:b/>
          <w:sz w:val="24"/>
          <w:szCs w:val="24"/>
        </w:rPr>
      </w:pPr>
      <w:r w:rsidRPr="00CC4D4C">
        <w:rPr>
          <w:rFonts w:ascii="Times New Roman" w:hAnsi="Times New Roman"/>
          <w:b/>
          <w:sz w:val="24"/>
          <w:szCs w:val="24"/>
        </w:rPr>
        <w:t>strona 207</w:t>
      </w:r>
    </w:p>
    <w:p w:rsidR="00687078" w:rsidRPr="00CC4D4C" w:rsidRDefault="00687078" w:rsidP="006870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CC4D4C">
        <w:rPr>
          <w:rFonts w:ascii="Times New Roman" w:hAnsi="Times New Roman"/>
          <w:sz w:val="24"/>
          <w:szCs w:val="24"/>
        </w:rPr>
        <w:t xml:space="preserve">Artykuł: Andrzej </w:t>
      </w:r>
      <w:proofErr w:type="spellStart"/>
      <w:r w:rsidRPr="00CC4D4C">
        <w:rPr>
          <w:rFonts w:ascii="Times New Roman" w:hAnsi="Times New Roman"/>
          <w:sz w:val="24"/>
          <w:szCs w:val="24"/>
        </w:rPr>
        <w:t>Kojder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C4D4C">
        <w:rPr>
          <w:rFonts w:ascii="Times New Roman" w:hAnsi="Times New Roman"/>
          <w:sz w:val="24"/>
          <w:szCs w:val="24"/>
        </w:rPr>
        <w:t xml:space="preserve"> Strategie przeciwdziałania korupcji – doświadczenia polskie</w:t>
      </w:r>
    </w:p>
    <w:p w:rsidR="00687078" w:rsidRPr="00CC4D4C" w:rsidRDefault="00687078" w:rsidP="006870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C4D4C">
        <w:rPr>
          <w:rFonts w:ascii="Times New Roman" w:hAnsi="Times New Roman"/>
          <w:sz w:val="24"/>
          <w:szCs w:val="24"/>
        </w:rPr>
        <w:t xml:space="preserve">amieszczony </w:t>
      </w:r>
      <w:r w:rsidRPr="00A36C57">
        <w:rPr>
          <w:rFonts w:ascii="Times New Roman" w:hAnsi="Times New Roman"/>
          <w:sz w:val="24"/>
          <w:szCs w:val="24"/>
          <w:u w:val="single"/>
        </w:rPr>
        <w:t>w książce</w:t>
      </w:r>
      <w:r w:rsidRPr="00CC4D4C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7"/>
        <w:gridCol w:w="6934"/>
      </w:tblGrid>
      <w:tr w:rsidR="00687078" w:rsidRPr="00CC4D4C" w:rsidTr="00EC0C08">
        <w:trPr>
          <w:tblCellSpacing w:w="15" w:type="dxa"/>
        </w:trPr>
        <w:tc>
          <w:tcPr>
            <w:tcW w:w="1000" w:type="pct"/>
            <w:hideMark/>
          </w:tcPr>
          <w:p w:rsidR="00687078" w:rsidRPr="00CC4D4C" w:rsidRDefault="00687078" w:rsidP="00EC0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C4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0" w:type="auto"/>
            <w:vAlign w:val="center"/>
            <w:hideMark/>
          </w:tcPr>
          <w:p w:rsidR="00687078" w:rsidRPr="00CC4D4C" w:rsidRDefault="00687078" w:rsidP="00EC0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6" w:history="1">
              <w:r w:rsidRPr="00CC4D4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Klimaty korupcji / pod red. Andrzeja </w:t>
              </w:r>
              <w:proofErr w:type="spellStart"/>
              <w:r w:rsidRPr="00CC4D4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pl-PL"/>
                </w:rPr>
                <w:t>Kojdera</w:t>
              </w:r>
              <w:proofErr w:type="spellEnd"/>
              <w:r w:rsidRPr="00CC4D4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i Andrzeja Sadowskiego.</w:t>
              </w:r>
            </w:hyperlink>
            <w:r w:rsidRPr="00CC4D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87078" w:rsidRPr="00CC4D4C" w:rsidTr="00EC0C08">
        <w:trPr>
          <w:tblCellSpacing w:w="15" w:type="dxa"/>
        </w:trPr>
        <w:tc>
          <w:tcPr>
            <w:tcW w:w="1000" w:type="pct"/>
            <w:hideMark/>
          </w:tcPr>
          <w:p w:rsidR="00687078" w:rsidRPr="00CC4D4C" w:rsidRDefault="00687078" w:rsidP="00EC0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C4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Adres wydaw. </w:t>
            </w:r>
          </w:p>
        </w:tc>
        <w:tc>
          <w:tcPr>
            <w:tcW w:w="0" w:type="auto"/>
            <w:vAlign w:val="center"/>
            <w:hideMark/>
          </w:tcPr>
          <w:p w:rsidR="00687078" w:rsidRDefault="00687078" w:rsidP="00EC0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C4D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Warszawa : Wydawnictwo Naukowe "</w:t>
            </w:r>
            <w:proofErr w:type="spellStart"/>
            <w:r w:rsidRPr="00CC4D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Semper</w:t>
            </w:r>
            <w:proofErr w:type="spellEnd"/>
            <w:r w:rsidRPr="00CC4D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", </w:t>
            </w:r>
            <w:proofErr w:type="spellStart"/>
            <w:r w:rsidRPr="00CC4D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cop</w:t>
            </w:r>
            <w:proofErr w:type="spellEnd"/>
            <w:r w:rsidRPr="00CC4D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2002. </w:t>
            </w:r>
          </w:p>
          <w:p w:rsidR="00687078" w:rsidRPr="00CC4D4C" w:rsidRDefault="00687078" w:rsidP="00EC0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687078" w:rsidRPr="00CC4D4C" w:rsidRDefault="00687078" w:rsidP="006870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CC4D4C">
        <w:rPr>
          <w:rFonts w:ascii="Times New Roman" w:hAnsi="Times New Roman"/>
          <w:sz w:val="24"/>
          <w:szCs w:val="24"/>
        </w:rPr>
        <w:t>Artykuł: Anna Kubiak Postrzeganie zmian zakresu i natężenia korupcji przed i po przełomie ustrojowym w Polsce</w:t>
      </w:r>
    </w:p>
    <w:p w:rsidR="00687078" w:rsidRPr="00CC4D4C" w:rsidRDefault="00687078" w:rsidP="00A36C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C4D4C">
        <w:rPr>
          <w:rFonts w:ascii="Times New Roman" w:hAnsi="Times New Roman"/>
          <w:sz w:val="24"/>
          <w:szCs w:val="24"/>
        </w:rPr>
        <w:t xml:space="preserve">amieszczony w </w:t>
      </w:r>
      <w:r w:rsidRPr="00FA22E0">
        <w:rPr>
          <w:rFonts w:ascii="Times New Roman" w:hAnsi="Times New Roman"/>
          <w:sz w:val="24"/>
          <w:szCs w:val="24"/>
          <w:u w:val="single"/>
        </w:rPr>
        <w:t>czasopiśmie</w:t>
      </w:r>
      <w:r w:rsidRPr="00CC4D4C">
        <w:rPr>
          <w:rFonts w:ascii="Times New Roman" w:hAnsi="Times New Roman"/>
          <w:sz w:val="24"/>
          <w:szCs w:val="24"/>
        </w:rPr>
        <w:t xml:space="preserve">: Przegląd Socjologiczny nr 1 2000 </w:t>
      </w:r>
    </w:p>
    <w:p w:rsidR="00E76958" w:rsidRDefault="00E76958" w:rsidP="00574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078" w:rsidRPr="00CC4D4C" w:rsidRDefault="00687078" w:rsidP="006870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4D4C">
        <w:rPr>
          <w:rFonts w:ascii="Times New Roman" w:hAnsi="Times New Roman"/>
          <w:sz w:val="24"/>
          <w:szCs w:val="24"/>
        </w:rPr>
        <w:t>Proces modernizacji refleksyjnej ma doniosłe konsekwencje</w:t>
      </w:r>
      <w:r>
        <w:rPr>
          <w:rFonts w:ascii="Times New Roman" w:hAnsi="Times New Roman"/>
          <w:sz w:val="24"/>
          <w:szCs w:val="24"/>
        </w:rPr>
        <w:t xml:space="preserve"> –Giddens</w:t>
      </w:r>
    </w:p>
    <w:p w:rsidR="00687078" w:rsidRPr="00CC4D4C" w:rsidRDefault="00687078" w:rsidP="006870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4D4C">
        <w:rPr>
          <w:rFonts w:ascii="Times New Roman" w:hAnsi="Times New Roman"/>
          <w:sz w:val="24"/>
          <w:szCs w:val="24"/>
        </w:rPr>
        <w:t>Przełom ustrojowy wpłynął na zmianę postrzegania korupcji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Kojder</w:t>
      </w:r>
      <w:proofErr w:type="spellEnd"/>
    </w:p>
    <w:p w:rsidR="00687078" w:rsidRDefault="00687078" w:rsidP="00687078">
      <w:pPr>
        <w:spacing w:after="0"/>
        <w:rPr>
          <w:rFonts w:ascii="Times New Roman" w:hAnsi="Times New Roman"/>
          <w:sz w:val="24"/>
          <w:szCs w:val="24"/>
        </w:rPr>
      </w:pPr>
      <w:r w:rsidRPr="00687078">
        <w:rPr>
          <w:rFonts w:ascii="Times New Roman" w:hAnsi="Times New Roman"/>
          <w:sz w:val="24"/>
          <w:szCs w:val="24"/>
        </w:rPr>
        <w:t>Wybrane strategie przeciwdziałają korupcji</w:t>
      </w:r>
      <w:r>
        <w:rPr>
          <w:rFonts w:ascii="Times New Roman" w:hAnsi="Times New Roman"/>
          <w:sz w:val="24"/>
          <w:szCs w:val="24"/>
        </w:rPr>
        <w:t xml:space="preserve"> – Kubiak</w:t>
      </w:r>
    </w:p>
    <w:p w:rsidR="00687078" w:rsidRDefault="00687078" w:rsidP="00574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078" w:rsidRDefault="00687078" w:rsidP="00A36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078">
        <w:rPr>
          <w:rFonts w:ascii="Times New Roman" w:hAnsi="Times New Roman"/>
          <w:sz w:val="24"/>
          <w:szCs w:val="24"/>
          <w:highlight w:val="yellow"/>
        </w:rPr>
        <w:t>Proces modernizacji refleksyjnej ma doniosłe konsekwencje</w:t>
      </w:r>
      <w:r w:rsidRPr="00CC4D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 karcie Wstawianie znajdują się galerie zawierające elementy, które zostały zaprojektowane tak, aby pasowały do ogólnego wyglądu dokumentu.  Z tych galerii można wstawiać tabele, nagłówki, stopki, listy, strony tytułowe i inne bloki konstrukcyjne dokumentu.  Tworzone obrazy, wykresy lub diagramy również są dopasowywane do bieżącego wyglądu dokumentu. </w:t>
      </w:r>
      <w:r w:rsidRPr="00687078">
        <w:rPr>
          <w:rFonts w:ascii="Times New Roman" w:hAnsi="Times New Roman"/>
          <w:sz w:val="24"/>
          <w:szCs w:val="24"/>
          <w:highlight w:val="yellow"/>
        </w:rPr>
        <w:t>Proces modernizacji refleksyjnej ma doniosłe konsekwencje</w:t>
      </w:r>
      <w:r w:rsidRPr="00CC4D4C">
        <w:rPr>
          <w:rFonts w:ascii="Times New Roman" w:hAnsi="Times New Roman"/>
          <w:sz w:val="24"/>
          <w:szCs w:val="24"/>
        </w:rPr>
        <w:t>.</w:t>
      </w:r>
    </w:p>
    <w:p w:rsidR="00687078" w:rsidRDefault="00687078" w:rsidP="00A36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Formatowanie zaznaczonego tekstu w treści dokumentu można łatwo zmienić, wybierając wygląd zaznaczonego tekstu z galerii szybkich stylów na karcie Narzędzia główne. Można także sformatować tekst bezpośrednio, używając innych formantów na karcie Narzędzia główne. </w:t>
      </w:r>
      <w:r w:rsidRPr="00687078">
        <w:rPr>
          <w:rFonts w:ascii="Times New Roman" w:hAnsi="Times New Roman"/>
          <w:sz w:val="24"/>
          <w:szCs w:val="24"/>
          <w:highlight w:val="yellow"/>
        </w:rPr>
        <w:t>Wybrane strategie przeciwdziałają korupcji.</w:t>
      </w:r>
      <w:r>
        <w:rPr>
          <w:rFonts w:ascii="Times New Roman" w:hAnsi="Times New Roman"/>
          <w:sz w:val="24"/>
          <w:szCs w:val="24"/>
        </w:rPr>
        <w:t xml:space="preserve"> Większość formantów umożliwia zastosowanie wyglądu z bieżącego motywu lub bezpośrednio określonego formatu. </w:t>
      </w:r>
    </w:p>
    <w:p w:rsidR="00687078" w:rsidRDefault="00687078" w:rsidP="00A36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Aby zmienić ogólny wygląd dokumentu, wybierz nowe elementy motywu na karcie Układ strony.  </w:t>
      </w:r>
      <w:r w:rsidRPr="00687078">
        <w:rPr>
          <w:rFonts w:ascii="Times New Roman" w:hAnsi="Times New Roman"/>
          <w:sz w:val="24"/>
          <w:szCs w:val="24"/>
          <w:highlight w:val="yellow"/>
        </w:rPr>
        <w:t>Przełom ustrojowy wpłynął na zmianę postrzegania korupcji</w:t>
      </w:r>
      <w:r w:rsidRPr="00CC4D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Do zmieniania wyglądu elementów dostępnych w galerii szybkich stylów służy polecenie Zmień bieżący zestaw </w:t>
      </w:r>
      <w:r>
        <w:rPr>
          <w:rFonts w:ascii="Times New Roman" w:hAnsi="Times New Roman"/>
          <w:sz w:val="24"/>
          <w:szCs w:val="24"/>
        </w:rPr>
        <w:lastRenderedPageBreak/>
        <w:t xml:space="preserve">szybkich stylów.  Galeria motywów i galeria szybkich stylów oferują polecenia resetowania, dzięki którym zawsze można przywrócić oryginalny wygląd dokumentu określony w bieżącym szablonie. </w:t>
      </w:r>
      <w:r w:rsidRPr="00687078">
        <w:rPr>
          <w:rFonts w:ascii="Times New Roman" w:hAnsi="Times New Roman"/>
          <w:sz w:val="24"/>
          <w:szCs w:val="24"/>
          <w:highlight w:val="yellow"/>
        </w:rPr>
        <w:t>Proces modernizacji refleksyjnej ma doniosłe konsekwencje.</w:t>
      </w:r>
    </w:p>
    <w:p w:rsidR="00687078" w:rsidRPr="00CC4D4C" w:rsidRDefault="00687078" w:rsidP="00574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078" w:rsidRDefault="00687078" w:rsidP="00574FAD">
      <w:pPr>
        <w:spacing w:after="0"/>
        <w:rPr>
          <w:rFonts w:ascii="Times New Roman" w:hAnsi="Times New Roman"/>
          <w:sz w:val="24"/>
          <w:szCs w:val="24"/>
        </w:rPr>
      </w:pPr>
    </w:p>
    <w:p w:rsidR="006E3F97" w:rsidRDefault="006E3F97" w:rsidP="00574FA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Bibliografia</w:t>
      </w:r>
    </w:p>
    <w:p w:rsidR="006E3F97" w:rsidRDefault="006E3F97" w:rsidP="00574FAD">
      <w:pPr>
        <w:spacing w:after="0"/>
        <w:rPr>
          <w:rFonts w:ascii="Times New Roman" w:hAnsi="Times New Roman"/>
          <w:sz w:val="24"/>
          <w:szCs w:val="24"/>
        </w:rPr>
      </w:pPr>
    </w:p>
    <w:p w:rsidR="00E76958" w:rsidRDefault="00E76958" w:rsidP="00E76958">
      <w:pPr>
        <w:rPr>
          <w:rFonts w:ascii="Times New Roman" w:hAnsi="Times New Roman"/>
          <w:sz w:val="24"/>
          <w:szCs w:val="24"/>
        </w:rPr>
      </w:pPr>
    </w:p>
    <w:p w:rsidR="00CC4D4C" w:rsidRPr="005D04F8" w:rsidRDefault="00CC4D4C" w:rsidP="00E76958">
      <w:pPr>
        <w:rPr>
          <w:rFonts w:ascii="Times New Roman" w:hAnsi="Times New Roman"/>
          <w:b/>
          <w:sz w:val="24"/>
          <w:szCs w:val="24"/>
        </w:rPr>
      </w:pPr>
    </w:p>
    <w:sectPr w:rsidR="00CC4D4C" w:rsidRPr="005D04F8" w:rsidSect="008B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6662"/>
    <w:multiLevelType w:val="hybridMultilevel"/>
    <w:tmpl w:val="BF5469D0"/>
    <w:lvl w:ilvl="0" w:tplc="09905A9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2229D"/>
    <w:multiLevelType w:val="hybridMultilevel"/>
    <w:tmpl w:val="8CD6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9026D"/>
    <w:rsid w:val="00110B6B"/>
    <w:rsid w:val="00253240"/>
    <w:rsid w:val="00333CD1"/>
    <w:rsid w:val="00574FAD"/>
    <w:rsid w:val="005D04F8"/>
    <w:rsid w:val="00641F96"/>
    <w:rsid w:val="00687078"/>
    <w:rsid w:val="006E3F97"/>
    <w:rsid w:val="0077057A"/>
    <w:rsid w:val="008B1ADB"/>
    <w:rsid w:val="00A36C57"/>
    <w:rsid w:val="00C9026D"/>
    <w:rsid w:val="00CC4D4C"/>
    <w:rsid w:val="00E76958"/>
    <w:rsid w:val="00FA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A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10B6B"/>
    <w:rPr>
      <w:color w:val="0000FF"/>
      <w:u w:val="single"/>
    </w:rPr>
  </w:style>
  <w:style w:type="character" w:customStyle="1" w:styleId="highlight1">
    <w:name w:val="highlight1"/>
    <w:basedOn w:val="Domylnaczcionkaakapitu"/>
    <w:rsid w:val="00110B6B"/>
  </w:style>
  <w:style w:type="character" w:customStyle="1" w:styleId="highlight2">
    <w:name w:val="highlight2"/>
    <w:basedOn w:val="Domylnaczcionkaakapitu"/>
    <w:rsid w:val="00110B6B"/>
  </w:style>
  <w:style w:type="character" w:customStyle="1" w:styleId="highlight3">
    <w:name w:val="highlight3"/>
    <w:basedOn w:val="Domylnaczcionkaakapitu"/>
    <w:rsid w:val="00110B6B"/>
  </w:style>
  <w:style w:type="paragraph" w:styleId="Akapitzlist">
    <w:name w:val="List Paragraph"/>
    <w:basedOn w:val="Normalny"/>
    <w:uiPriority w:val="34"/>
    <w:qFormat/>
    <w:rsid w:val="00A36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56.17.58.26:8000/cgi-bin/gw_2011_2/chameleon?sessionid=20131119182625721052&amp;skin=default&amp;lng=pl&amp;inst=consortium&amp;host=platon.bu.uni.wroc.pl%2b3333%2bDEFAULT&amp;patronhost=platon.bu.uni.wroc.pl%203333%20DEFAULT&amp;search=SCAN&amp;function=INITREQ&amp;sourcescreen=COPVOLSCR&amp;pos=1&amp;rootsearch=3&amp;elementcount=1&amp;u1=4&amp;t1=Klimaty%20korupcji%20%2f%20pod%20red.%20Andrzeja%20Kojdera%20i%20Andrzeja%20Sadowskiego.&amp;beginsrch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176AE94-197D-4AC3-826B-9EC2E1CC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Links>
    <vt:vector size="24" baseType="variant">
      <vt:variant>
        <vt:i4>5570649</vt:i4>
      </vt:variant>
      <vt:variant>
        <vt:i4>9</vt:i4>
      </vt:variant>
      <vt:variant>
        <vt:i4>0</vt:i4>
      </vt:variant>
      <vt:variant>
        <vt:i4>5</vt:i4>
      </vt:variant>
      <vt:variant>
        <vt:lpwstr>http://156.17.58.26:8000/cgi-bin/gw_2011_2/chameleon?sessionid=20131119182625721052&amp;skin=default&amp;lng=pl&amp;inst=consortium&amp;host=platon.bu.uni.wroc.pl%2b3333%2bDEFAULT&amp;patronhost=platon.bu.uni.wroc.pl%203333%20DEFAULT&amp;search=SCAN&amp;function=INITREQ&amp;sourcescreen=COPVOLSCR&amp;pos=1&amp;rootsearch=3&amp;elementcount=1&amp;u1=4&amp;t1=Klimaty%20korupcji%20%2f%20pod%20red.%20Andrzeja%20Kojdera%20i%20Andrzeja%20Sadowskiego.&amp;beginsrch=1</vt:lpwstr>
      </vt:variant>
      <vt:variant>
        <vt:lpwstr/>
      </vt:variant>
      <vt:variant>
        <vt:i4>5242963</vt:i4>
      </vt:variant>
      <vt:variant>
        <vt:i4>6</vt:i4>
      </vt:variant>
      <vt:variant>
        <vt:i4>0</vt:i4>
      </vt:variant>
      <vt:variant>
        <vt:i4>5</vt:i4>
      </vt:variant>
      <vt:variant>
        <vt:lpwstr>http://156.17.58.26:8000/cgi-bin/gw_2011_2/chameleon?sessionid=20131119182406352658&amp;skin=default&amp;lng=pl&amp;inst=consortium&amp;host=platon.bu.uni.wroc.pl%2b3333%2bDEFAULT&amp;patronhost=platon.bu.uni.wroc.pl%203333%20DEFAULT&amp;search=SCAN&amp;function=INITREQ&amp;sourcescreen=COPVOLSCR&amp;pos=1&amp;rootsearch=3&amp;elementcount=1&amp;u1=6&amp;t1=Modernity%20and%20self-identity%20%28pol.%29&amp;beginsrch=1</vt:lpwstr>
      </vt:variant>
      <vt:variant>
        <vt:lpwstr/>
      </vt:variant>
      <vt:variant>
        <vt:i4>5242963</vt:i4>
      </vt:variant>
      <vt:variant>
        <vt:i4>3</vt:i4>
      </vt:variant>
      <vt:variant>
        <vt:i4>0</vt:i4>
      </vt:variant>
      <vt:variant>
        <vt:i4>5</vt:i4>
      </vt:variant>
      <vt:variant>
        <vt:lpwstr>http://156.17.58.26:8000/cgi-bin/gw_2011_2/chameleon?sessionid=20131119182406352658&amp;skin=default&amp;lng=pl&amp;inst=consortium&amp;host=platon.bu.uni.wroc.pl%2b3333%2bDEFAULT&amp;patronhost=platon.bu.uni.wroc.pl%203333%20DEFAULT&amp;search=SCAN&amp;function=INITREQ&amp;sourcescreen=COPVOLSCR&amp;pos=1&amp;rootsearch=3&amp;elementcount=1&amp;u1=4&amp;t1=Nowoczesno%c5%9b%c4%87%20i%20to%c5%bcsamo%c5%9b%c4%87%20%3a%20%22ja%22%20i%20spo%c5%82ecze%c5%84stwo%20w%20epoce%20p%c3%b3%c5%banej%20nowoczesno%c5%9bci%20%2f%20Anthony%20Giddens%20%3b%20prze%c5%82.%20Alina%20Szul%c5%bcycka.&amp;beginsrch=1</vt:lpwstr>
      </vt:variant>
      <vt:variant>
        <vt:lpwstr/>
      </vt:variant>
      <vt:variant>
        <vt:i4>1638454</vt:i4>
      </vt:variant>
      <vt:variant>
        <vt:i4>0</vt:i4>
      </vt:variant>
      <vt:variant>
        <vt:i4>0</vt:i4>
      </vt:variant>
      <vt:variant>
        <vt:i4>5</vt:i4>
      </vt:variant>
      <vt:variant>
        <vt:lpwstr>mailto:lukasz.posluszny@uwr.edu.pl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Łukasz Posłuszny</cp:lastModifiedBy>
  <cp:revision>2</cp:revision>
  <dcterms:created xsi:type="dcterms:W3CDTF">2020-01-31T08:59:00Z</dcterms:created>
  <dcterms:modified xsi:type="dcterms:W3CDTF">2020-01-31T08:59:00Z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http://www.zotero.org/styles/alergologia-polska-polish-journal-of-allergology</vt:lpwstr>
  </property>
  <property fmtid="{D5CDD505-2E9C-101B-9397-08002B2CF9AE}" pid="3" name="Mendeley Recent Style Name 0_1">
    <vt:lpwstr>Alergologia Polska- Polish Journal of Allergology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http://www.zotero.org/styles/chicago-note-bibliography</vt:lpwstr>
  </property>
  <property fmtid="{D5CDD505-2E9C-101B-9397-08002B2CF9AE}" pid="11" name="Mendeley Recent Style Name 4_1">
    <vt:lpwstr>Chicago Manual of Style 16th edition (note)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Harvard - Cite Them Right 9th edition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(author-date)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http://www.zotero.org/styles/iso690-numeric-pl</vt:lpwstr>
  </property>
  <property fmtid="{D5CDD505-2E9C-101B-9397-08002B2CF9AE}" pid="21" name="Mendeley Recent Style Name 9_1">
    <vt:lpwstr>Polish Standard ISO 690-1999 and 690-2-2002 (numeric, Polish)</vt:lpwstr>
  </property>
</Properties>
</file>